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A0B9" w14:textId="26D07924" w:rsidR="008E504E" w:rsidRDefault="002273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827150" wp14:editId="0345E5F9">
                <wp:simplePos x="0" y="0"/>
                <wp:positionH relativeFrom="column">
                  <wp:posOffset>6153150</wp:posOffset>
                </wp:positionH>
                <wp:positionV relativeFrom="paragraph">
                  <wp:posOffset>695324</wp:posOffset>
                </wp:positionV>
                <wp:extent cx="2838450" cy="2676525"/>
                <wp:effectExtent l="19050" t="19050" r="19050" b="28575"/>
                <wp:wrapNone/>
                <wp:docPr id="1004927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F242" w14:textId="4775F51A" w:rsidR="00684836" w:rsidRDefault="00684836" w:rsidP="00684836">
                            <w:pPr>
                              <w:jc w:val="center"/>
                            </w:pPr>
                            <w:r>
                              <w:t>KEY Terms</w:t>
                            </w:r>
                          </w:p>
                          <w:p w14:paraId="5C47E1AC" w14:textId="3C98C067" w:rsidR="00684836" w:rsidRDefault="00684836" w:rsidP="00684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Substantive Change: change in meaning or significant additions or deletions</w:t>
                            </w:r>
                          </w:p>
                          <w:p w14:paraId="76AF6CC3" w14:textId="5FD4EABC" w:rsidR="00684836" w:rsidRDefault="00684836" w:rsidP="001D6D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40"/>
                            </w:pPr>
                            <w:r>
                              <w:t xml:space="preserve">Overlap: shared with another policy group </w:t>
                            </w:r>
                            <w:r w:rsidR="001D6DA9">
                              <w:t>or group with special expertise (ex. Curriculum Committee</w:t>
                            </w:r>
                          </w:p>
                          <w:p w14:paraId="17BDD3DB" w14:textId="45273680" w:rsidR="00684836" w:rsidRDefault="00684836" w:rsidP="00684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InSS</w:t>
                            </w:r>
                            <w:proofErr w:type="spellEnd"/>
                            <w:r>
                              <w:t xml:space="preserve">: Instruction and Student Services </w:t>
                            </w:r>
                          </w:p>
                          <w:p w14:paraId="0C62B939" w14:textId="43BC00D1" w:rsidR="001D6DA9" w:rsidRDefault="001D6DA9" w:rsidP="00684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Feedback from Council(s): The Teaching &amp; Learning Council and/or the Student Support Council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7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4.5pt;margin-top:54.75pt;width:223.5pt;height:21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" strokeweight="2.25pt">
                <v:textbox>
                  <w:txbxContent>
                    <w:p w14:paraId="4B19F242" w14:textId="4775F51A" w:rsidR="00684836" w:rsidRDefault="00684836" w:rsidP="00684836">
                      <w:pPr>
                        <w:jc w:val="center"/>
                      </w:pPr>
                      <w:r>
                        <w:t>KEY Terms</w:t>
                      </w:r>
                    </w:p>
                    <w:p w14:paraId="5C47E1AC" w14:textId="3C98C067" w:rsidR="00684836" w:rsidRDefault="00684836" w:rsidP="0068483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Substantive Change: change in meaning or significant additions or deletions</w:t>
                      </w:r>
                    </w:p>
                    <w:p w14:paraId="76AF6CC3" w14:textId="5FD4EABC" w:rsidR="00684836" w:rsidRDefault="00684836" w:rsidP="001D6D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40"/>
                      </w:pPr>
                      <w:r>
                        <w:t xml:space="preserve">Overlap: shared with another policy group </w:t>
                      </w:r>
                      <w:r w:rsidR="001D6DA9">
                        <w:t>or group with special expertise (ex. Curriculum Committee</w:t>
                      </w:r>
                    </w:p>
                    <w:p w14:paraId="17BDD3DB" w14:textId="45273680" w:rsidR="00684836" w:rsidRDefault="00684836" w:rsidP="0068483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InSS</w:t>
                      </w:r>
                      <w:proofErr w:type="spellEnd"/>
                      <w:r>
                        <w:t xml:space="preserve">: Instruction and Student Services </w:t>
                      </w:r>
                    </w:p>
                    <w:p w14:paraId="0C62B939" w14:textId="43BC00D1" w:rsidR="001D6DA9" w:rsidRDefault="001D6DA9" w:rsidP="0068483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Feedback from Council(s): The Teaching &amp; Learning Council and/or the Student Support Council </w:t>
                      </w:r>
                    </w:p>
                  </w:txbxContent>
                </v:textbox>
              </v:shape>
            </w:pict>
          </mc:Fallback>
        </mc:AlternateContent>
      </w:r>
      <w:r w:rsidR="000E24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361E363" wp14:editId="3D53B11E">
                <wp:simplePos x="0" y="0"/>
                <wp:positionH relativeFrom="margin">
                  <wp:posOffset>298450</wp:posOffset>
                </wp:positionH>
                <wp:positionV relativeFrom="paragraph">
                  <wp:posOffset>6273800</wp:posOffset>
                </wp:positionV>
                <wp:extent cx="8286750" cy="850900"/>
                <wp:effectExtent l="0" t="0" r="0" b="6350"/>
                <wp:wrapNone/>
                <wp:docPr id="593380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C72DE" w14:textId="77777777" w:rsidR="00684836" w:rsidRDefault="00662663">
                            <w:r>
                              <w:t>Note</w:t>
                            </w:r>
                            <w:r w:rsidR="00684836">
                              <w:t>s</w:t>
                            </w:r>
                            <w:r>
                              <w:t>:</w:t>
                            </w:r>
                            <w:r w:rsidR="00684836">
                              <w:t xml:space="preserve"> </w:t>
                            </w:r>
                          </w:p>
                          <w:p w14:paraId="188CAC49" w14:textId="7F596316" w:rsidR="00684836" w:rsidRDefault="00684836" w:rsidP="00684836">
                            <w:pPr>
                              <w:spacing w:line="240" w:lineRule="auto"/>
                            </w:pPr>
                            <w:r>
                              <w:t>1)</w:t>
                            </w:r>
                            <w:r w:rsidR="00662663">
                              <w:t xml:space="preserve"> Feedback from </w:t>
                            </w:r>
                            <w:r w:rsidR="001D6DA9">
                              <w:t xml:space="preserve">other groups, </w:t>
                            </w:r>
                            <w:r w:rsidR="00662663">
                              <w:t>the T</w:t>
                            </w:r>
                            <w:r w:rsidR="008C7182">
                              <w:t>eaching &amp; Learning Council</w:t>
                            </w:r>
                            <w:r w:rsidR="001D6DA9">
                              <w:t xml:space="preserve"> and/or the Student Support Council</w:t>
                            </w:r>
                            <w:r w:rsidR="00662663">
                              <w:t xml:space="preserve"> or higher could have multiple iterations</w:t>
                            </w:r>
                            <w:r>
                              <w:t>.</w:t>
                            </w:r>
                          </w:p>
                          <w:p w14:paraId="479AAC8C" w14:textId="478D2772" w:rsidR="00684836" w:rsidRDefault="00684836" w:rsidP="00684836">
                            <w:pPr>
                              <w:spacing w:line="240" w:lineRule="auto"/>
                            </w:pPr>
                            <w:r>
                              <w:t>2) Updates to Procedures and Appendices will generally be adopted by the ISP committee without further processing.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E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5pt;margin-top:494pt;width:652.5pt;height:6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" stroked="f">
                <v:textbox>
                  <w:txbxContent>
                    <w:p w14:paraId="2DEC72DE" w14:textId="77777777" w:rsidR="00684836" w:rsidRDefault="00662663">
                      <w:r>
                        <w:t>Note</w:t>
                      </w:r>
                      <w:r w:rsidR="00684836">
                        <w:t>s</w:t>
                      </w:r>
                      <w:r>
                        <w:t>:</w:t>
                      </w:r>
                      <w:r w:rsidR="00684836">
                        <w:t xml:space="preserve"> </w:t>
                      </w:r>
                    </w:p>
                    <w:p w14:paraId="188CAC49" w14:textId="7F596316" w:rsidR="00684836" w:rsidRDefault="00684836" w:rsidP="00684836">
                      <w:pPr>
                        <w:spacing w:line="240" w:lineRule="auto"/>
                      </w:pPr>
                      <w:r>
                        <w:t>1)</w:t>
                      </w:r>
                      <w:r w:rsidR="00662663">
                        <w:t xml:space="preserve"> Feedback from </w:t>
                      </w:r>
                      <w:r w:rsidR="001D6DA9">
                        <w:t xml:space="preserve">other groups, </w:t>
                      </w:r>
                      <w:r w:rsidR="00662663">
                        <w:t>the T</w:t>
                      </w:r>
                      <w:r w:rsidR="008C7182">
                        <w:t>eaching &amp; Learning Council</w:t>
                      </w:r>
                      <w:r w:rsidR="001D6DA9">
                        <w:t xml:space="preserve"> and/or the Student Support Council</w:t>
                      </w:r>
                      <w:r w:rsidR="00662663">
                        <w:t xml:space="preserve"> or higher could have multiple iterations</w:t>
                      </w:r>
                      <w:r>
                        <w:t>.</w:t>
                      </w:r>
                    </w:p>
                    <w:p w14:paraId="479AAC8C" w14:textId="478D2772" w:rsidR="00684836" w:rsidRDefault="00684836" w:rsidP="00684836">
                      <w:pPr>
                        <w:spacing w:line="240" w:lineRule="auto"/>
                      </w:pPr>
                      <w:r>
                        <w:t>2) Updates to Procedures and Appendices will generally be adopted by the ISP committee without further processing.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4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F396C" wp14:editId="749D565A">
                <wp:simplePos x="0" y="0"/>
                <wp:positionH relativeFrom="margin">
                  <wp:posOffset>730250</wp:posOffset>
                </wp:positionH>
                <wp:positionV relativeFrom="paragraph">
                  <wp:posOffset>0</wp:posOffset>
                </wp:positionV>
                <wp:extent cx="8080375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0D08" w14:textId="457CDE98" w:rsidR="00662663" w:rsidRPr="00662663" w:rsidRDefault="00662663" w:rsidP="0066266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62663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="001D6DA9">
                              <w:rPr>
                                <w:sz w:val="32"/>
                                <w:szCs w:val="32"/>
                              </w:rPr>
                              <w:t>nstruction &amp; Student Policies</w:t>
                            </w:r>
                            <w:r w:rsidRPr="0066266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D6DA9">
                              <w:rPr>
                                <w:sz w:val="32"/>
                                <w:szCs w:val="32"/>
                              </w:rPr>
                              <w:t xml:space="preserve">(ISP) </w:t>
                            </w:r>
                            <w:r w:rsidRPr="00662663">
                              <w:rPr>
                                <w:sz w:val="32"/>
                                <w:szCs w:val="32"/>
                              </w:rPr>
                              <w:t>Committee Shared Governance Adoption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F396C" id="_x0000_s1028" type="#_x0000_t202" style="position:absolute;margin-left:57.5pt;margin-top:0;width:6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mr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" stroked="f">
                <v:textbox style="mso-fit-shape-to-text:t">
                  <w:txbxContent>
                    <w:p w14:paraId="3BA30D08" w14:textId="457CDE98" w:rsidR="00662663" w:rsidRPr="00662663" w:rsidRDefault="00662663" w:rsidP="0066266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62663">
                        <w:rPr>
                          <w:sz w:val="32"/>
                          <w:szCs w:val="32"/>
                        </w:rPr>
                        <w:t>I</w:t>
                      </w:r>
                      <w:r w:rsidR="001D6DA9">
                        <w:rPr>
                          <w:sz w:val="32"/>
                          <w:szCs w:val="32"/>
                        </w:rPr>
                        <w:t>nstruction &amp; Student Policies</w:t>
                      </w:r>
                      <w:r w:rsidRPr="0066266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1D6DA9">
                        <w:rPr>
                          <w:sz w:val="32"/>
                          <w:szCs w:val="32"/>
                        </w:rPr>
                        <w:t xml:space="preserve">(ISP) </w:t>
                      </w:r>
                      <w:r w:rsidRPr="00662663">
                        <w:rPr>
                          <w:sz w:val="32"/>
                          <w:szCs w:val="32"/>
                        </w:rPr>
                        <w:t>Committee Shared Governance Adoption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365">
        <w:rPr>
          <w:noProof/>
        </w:rPr>
        <w:drawing>
          <wp:inline distT="0" distB="0" distL="0" distR="0" wp14:anchorId="62702B5B" wp14:editId="23A07C0D">
            <wp:extent cx="8810625" cy="5762625"/>
            <wp:effectExtent l="0" t="0" r="0" b="9525"/>
            <wp:docPr id="168397688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E504E" w:rsidSect="006626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E516C"/>
    <w:multiLevelType w:val="hybridMultilevel"/>
    <w:tmpl w:val="E258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3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65"/>
    <w:rsid w:val="00013E7E"/>
    <w:rsid w:val="00017102"/>
    <w:rsid w:val="000E249D"/>
    <w:rsid w:val="001D6DA9"/>
    <w:rsid w:val="00227378"/>
    <w:rsid w:val="002E7ED5"/>
    <w:rsid w:val="003512A1"/>
    <w:rsid w:val="00536936"/>
    <w:rsid w:val="00576C3C"/>
    <w:rsid w:val="00662663"/>
    <w:rsid w:val="00684836"/>
    <w:rsid w:val="00817A66"/>
    <w:rsid w:val="008C7182"/>
    <w:rsid w:val="008E504E"/>
    <w:rsid w:val="009D1BEA"/>
    <w:rsid w:val="00BF74D8"/>
    <w:rsid w:val="00CD0238"/>
    <w:rsid w:val="00CF712D"/>
    <w:rsid w:val="00D23365"/>
    <w:rsid w:val="00DC4B44"/>
    <w:rsid w:val="00E54AAF"/>
    <w:rsid w:val="00E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A9F02"/>
  <w15:chartTrackingRefBased/>
  <w15:docId w15:val="{68DD8CAD-DB40-4FCE-A971-4B26D0F1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3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A4F16A-0540-4E1C-BE21-9BF0FFD837EE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B2567B2-3A4B-446D-8618-2F3722FFA2CE}">
      <dgm:prSet phldrT="[Text]"/>
      <dgm:spPr/>
      <dgm:t>
        <a:bodyPr/>
        <a:lstStyle/>
        <a:p>
          <a:r>
            <a:rPr lang="en-US"/>
            <a:t>No Substantive Change &amp; No Overlap</a:t>
          </a:r>
        </a:p>
      </dgm:t>
    </dgm:pt>
    <dgm:pt modelId="{022A145E-5DD5-49C1-87D7-330E847C5BAA}" type="parTrans" cxnId="{6F0A4A1A-715F-4C3B-B251-87B5447A946F}">
      <dgm:prSet/>
      <dgm:spPr/>
      <dgm:t>
        <a:bodyPr/>
        <a:lstStyle/>
        <a:p>
          <a:endParaRPr lang="en-US"/>
        </a:p>
      </dgm:t>
    </dgm:pt>
    <dgm:pt modelId="{28463044-79BD-433A-966A-3881336614E5}" type="sibTrans" cxnId="{6F0A4A1A-715F-4C3B-B251-87B5447A946F}">
      <dgm:prSet/>
      <dgm:spPr/>
      <dgm:t>
        <a:bodyPr/>
        <a:lstStyle/>
        <a:p>
          <a:endParaRPr lang="en-US"/>
        </a:p>
      </dgm:t>
    </dgm:pt>
    <dgm:pt modelId="{AC0F3116-DAF2-4C4C-93BC-71BC3AA648FE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85CE295B-3C38-4D85-B452-D8165658C3AB}" type="parTrans" cxnId="{3EE90734-B6EA-4A5F-B6AE-47215152F1EE}">
      <dgm:prSet/>
      <dgm:spPr/>
      <dgm:t>
        <a:bodyPr/>
        <a:lstStyle/>
        <a:p>
          <a:endParaRPr lang="en-US"/>
        </a:p>
      </dgm:t>
    </dgm:pt>
    <dgm:pt modelId="{8ECC44B3-607D-4016-AC4B-261E3038DE85}" type="sibTrans" cxnId="{3EE90734-B6EA-4A5F-B6AE-47215152F1EE}">
      <dgm:prSet/>
      <dgm:spPr/>
      <dgm:t>
        <a:bodyPr/>
        <a:lstStyle/>
        <a:p>
          <a:endParaRPr lang="en-US"/>
        </a:p>
      </dgm:t>
    </dgm:pt>
    <dgm:pt modelId="{53CEE793-D274-452C-8B9E-62662C6C32B5}">
      <dgm:prSet phldrT="[Text]"/>
      <dgm:spPr/>
      <dgm:t>
        <a:bodyPr/>
        <a:lstStyle/>
        <a:p>
          <a:r>
            <a:rPr lang="en-US"/>
            <a:t>No Substantive Change &amp; Overlap</a:t>
          </a:r>
        </a:p>
      </dgm:t>
    </dgm:pt>
    <dgm:pt modelId="{6A7E70CE-A6EA-46DD-AFB2-57D0C7292CEE}" type="parTrans" cxnId="{4ED5464A-E7C2-4ACD-B099-E9884F5E8D42}">
      <dgm:prSet/>
      <dgm:spPr/>
      <dgm:t>
        <a:bodyPr/>
        <a:lstStyle/>
        <a:p>
          <a:endParaRPr lang="en-US"/>
        </a:p>
      </dgm:t>
    </dgm:pt>
    <dgm:pt modelId="{BEC08AA5-BF79-4274-AD40-F275A0910735}" type="sibTrans" cxnId="{4ED5464A-E7C2-4ACD-B099-E9884F5E8D42}">
      <dgm:prSet/>
      <dgm:spPr/>
      <dgm:t>
        <a:bodyPr/>
        <a:lstStyle/>
        <a:p>
          <a:endParaRPr lang="en-US"/>
        </a:p>
      </dgm:t>
    </dgm:pt>
    <dgm:pt modelId="{B1A82A06-D842-4382-A66B-0F79E5DE6D65}">
      <dgm:prSet phldrT="[Tex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other group(s)	</a:t>
          </a:r>
        </a:p>
      </dgm:t>
    </dgm:pt>
    <dgm:pt modelId="{5C9EF304-F607-46AA-AAA1-A95294A05F77}" type="parTrans" cxnId="{BB2DA97A-4017-415E-ADA5-E8BB0AC6C817}">
      <dgm:prSet/>
      <dgm:spPr/>
      <dgm:t>
        <a:bodyPr/>
        <a:lstStyle/>
        <a:p>
          <a:endParaRPr lang="en-US"/>
        </a:p>
      </dgm:t>
    </dgm:pt>
    <dgm:pt modelId="{273C0EC6-431D-4DA2-8A04-27F6D174C35B}" type="sibTrans" cxnId="{BB2DA97A-4017-415E-ADA5-E8BB0AC6C817}">
      <dgm:prSet/>
      <dgm:spPr/>
      <dgm:t>
        <a:bodyPr/>
        <a:lstStyle/>
        <a:p>
          <a:endParaRPr lang="en-US"/>
        </a:p>
      </dgm:t>
    </dgm:pt>
    <dgm:pt modelId="{74FF070B-0307-4317-B9B4-9F0639F11B68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66A2CEE2-8A9D-4039-B6EE-0B5C9EC46EEA}" type="parTrans" cxnId="{501CC748-AAAE-4721-BE9C-B727C204B107}">
      <dgm:prSet/>
      <dgm:spPr/>
      <dgm:t>
        <a:bodyPr/>
        <a:lstStyle/>
        <a:p>
          <a:endParaRPr lang="en-US"/>
        </a:p>
      </dgm:t>
    </dgm:pt>
    <dgm:pt modelId="{DF40AD7D-B794-4170-8CB6-0CF69BCCC13F}" type="sibTrans" cxnId="{501CC748-AAAE-4721-BE9C-B727C204B107}">
      <dgm:prSet/>
      <dgm:spPr/>
      <dgm:t>
        <a:bodyPr/>
        <a:lstStyle/>
        <a:p>
          <a:endParaRPr lang="en-US"/>
        </a:p>
      </dgm:t>
    </dgm:pt>
    <dgm:pt modelId="{93A02207-5FB2-4802-8EF1-C3EC8310275C}">
      <dgm:prSet phldrT="[Text]"/>
      <dgm:spPr/>
      <dgm:t>
        <a:bodyPr/>
        <a:lstStyle/>
        <a:p>
          <a:r>
            <a:rPr lang="en-US"/>
            <a:t>Substantive Change/New/Delete &amp; No Overlap &amp; within InSS </a:t>
          </a:r>
        </a:p>
      </dgm:t>
    </dgm:pt>
    <dgm:pt modelId="{672E2F26-0C52-41C0-95C3-BE49301176C9}" type="parTrans" cxnId="{2829A33F-04B7-4857-BA2E-A50341C4B247}">
      <dgm:prSet/>
      <dgm:spPr/>
      <dgm:t>
        <a:bodyPr/>
        <a:lstStyle/>
        <a:p>
          <a:endParaRPr lang="en-US"/>
        </a:p>
      </dgm:t>
    </dgm:pt>
    <dgm:pt modelId="{8259465C-399C-4D36-9ED4-BBC5572C3112}" type="sibTrans" cxnId="{2829A33F-04B7-4857-BA2E-A50341C4B247}">
      <dgm:prSet/>
      <dgm:spPr/>
      <dgm:t>
        <a:bodyPr/>
        <a:lstStyle/>
        <a:p>
          <a:endParaRPr lang="en-US"/>
        </a:p>
      </dgm:t>
    </dgm:pt>
    <dgm:pt modelId="{F1D9623E-0EE5-4727-92D2-02DDD1C28CD8}">
      <dgm:prSet phldrT="[Text]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Council(s)</a:t>
          </a:r>
        </a:p>
      </dgm:t>
    </dgm:pt>
    <dgm:pt modelId="{8623856D-E5DB-468A-A70F-DDABB0B1CE15}" type="parTrans" cxnId="{28D58B18-9B1B-4E63-B955-D48632620F63}">
      <dgm:prSet/>
      <dgm:spPr/>
      <dgm:t>
        <a:bodyPr/>
        <a:lstStyle/>
        <a:p>
          <a:endParaRPr lang="en-US"/>
        </a:p>
      </dgm:t>
    </dgm:pt>
    <dgm:pt modelId="{D00B7EAB-E585-47DE-B4C9-306AEC6FACDD}" type="sibTrans" cxnId="{28D58B18-9B1B-4E63-B955-D48632620F63}">
      <dgm:prSet/>
      <dgm:spPr/>
      <dgm:t>
        <a:bodyPr/>
        <a:lstStyle/>
        <a:p>
          <a:endParaRPr lang="en-US"/>
        </a:p>
      </dgm:t>
    </dgm:pt>
    <dgm:pt modelId="{78D2DE64-B10A-4ACD-925B-7AFE4B39FC52}">
      <dgm:prSet phldrT="[Text]"/>
      <dgm:spPr/>
      <dgm:t>
        <a:bodyPr/>
        <a:lstStyle/>
        <a:p>
          <a:r>
            <a:rPr lang="en-US"/>
            <a:t>Substantive Change/New/Delete &amp; No  Overlap &amp; beyond InSS </a:t>
          </a:r>
        </a:p>
      </dgm:t>
    </dgm:pt>
    <dgm:pt modelId="{A07BDA3D-860B-4A9D-A0E5-55C6DF0E7D8B}" type="parTrans" cxnId="{B58AB530-FDE0-4B98-BE87-5701FB7718C3}">
      <dgm:prSet/>
      <dgm:spPr/>
      <dgm:t>
        <a:bodyPr/>
        <a:lstStyle/>
        <a:p>
          <a:endParaRPr lang="en-US"/>
        </a:p>
      </dgm:t>
    </dgm:pt>
    <dgm:pt modelId="{BA66B351-23B3-46DB-9EC6-FA38B44C43CC}" type="sibTrans" cxnId="{B58AB530-FDE0-4B98-BE87-5701FB7718C3}">
      <dgm:prSet/>
      <dgm:spPr/>
      <dgm:t>
        <a:bodyPr/>
        <a:lstStyle/>
        <a:p>
          <a:endParaRPr lang="en-US"/>
        </a:p>
      </dgm:t>
    </dgm:pt>
    <dgm:pt modelId="{BE41FD24-CFE3-442A-8EDC-560BD1BBA679}">
      <dgm:prSet phldrT="[Text]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Council(s)	</a:t>
          </a:r>
        </a:p>
      </dgm:t>
    </dgm:pt>
    <dgm:pt modelId="{C3BAD957-FFCC-4F14-8E75-B6C999335C02}" type="parTrans" cxnId="{29F8A2BC-641E-4ECD-B061-1AE9DAFED0ED}">
      <dgm:prSet/>
      <dgm:spPr/>
      <dgm:t>
        <a:bodyPr/>
        <a:lstStyle/>
        <a:p>
          <a:endParaRPr lang="en-US"/>
        </a:p>
      </dgm:t>
    </dgm:pt>
    <dgm:pt modelId="{F1B5C770-A4FE-4A49-A766-5C370BFDB549}" type="sibTrans" cxnId="{29F8A2BC-641E-4ECD-B061-1AE9DAFED0ED}">
      <dgm:prSet/>
      <dgm:spPr/>
      <dgm:t>
        <a:bodyPr/>
        <a:lstStyle/>
        <a:p>
          <a:endParaRPr lang="en-US"/>
        </a:p>
      </dgm:t>
    </dgm:pt>
    <dgm:pt modelId="{5C1DFCF4-F9B4-423B-A936-FE07D8633DED}">
      <dgm:prSet phldrT="[Text]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Oversight Committee</a:t>
          </a:r>
        </a:p>
      </dgm:t>
    </dgm:pt>
    <dgm:pt modelId="{B48ED7E6-B034-46F8-B92A-3A9DB61C31B3}" type="parTrans" cxnId="{E2A03703-CDA6-4B53-9FE7-5C1163CC29DD}">
      <dgm:prSet/>
      <dgm:spPr/>
      <dgm:t>
        <a:bodyPr/>
        <a:lstStyle/>
        <a:p>
          <a:endParaRPr lang="en-US"/>
        </a:p>
      </dgm:t>
    </dgm:pt>
    <dgm:pt modelId="{C6DE45D8-CAB0-48E6-BFDB-A26AB6C650BA}" type="sibTrans" cxnId="{E2A03703-CDA6-4B53-9FE7-5C1163CC29DD}">
      <dgm:prSet/>
      <dgm:spPr/>
      <dgm:t>
        <a:bodyPr/>
        <a:lstStyle/>
        <a:p>
          <a:endParaRPr lang="en-US"/>
        </a:p>
      </dgm:t>
    </dgm:pt>
    <dgm:pt modelId="{08CFD287-E7B5-4D2E-874C-6EE3CF4A0B37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E8B32864-4AFD-48AB-8DA8-812F58848328}" type="parTrans" cxnId="{ED3078A1-1744-42BC-ABD9-CA16342CE699}">
      <dgm:prSet/>
      <dgm:spPr/>
      <dgm:t>
        <a:bodyPr/>
        <a:lstStyle/>
        <a:p>
          <a:endParaRPr lang="en-US"/>
        </a:p>
      </dgm:t>
    </dgm:pt>
    <dgm:pt modelId="{564A5C15-E06B-468E-80A1-1840B493DE6F}" type="sibTrans" cxnId="{ED3078A1-1744-42BC-ABD9-CA16342CE699}">
      <dgm:prSet/>
      <dgm:spPr/>
      <dgm:t>
        <a:bodyPr/>
        <a:lstStyle/>
        <a:p>
          <a:endParaRPr lang="en-US"/>
        </a:p>
      </dgm:t>
    </dgm:pt>
    <dgm:pt modelId="{0613BC4F-86D8-4CAE-8BA0-B922FE474C27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1C8549DB-0D6B-4C7D-9EB5-152D0320F69D}" type="parTrans" cxnId="{44EF1FEF-2937-499F-A51C-277C59B91083}">
      <dgm:prSet/>
      <dgm:spPr/>
      <dgm:t>
        <a:bodyPr/>
        <a:lstStyle/>
        <a:p>
          <a:endParaRPr lang="en-US"/>
        </a:p>
      </dgm:t>
    </dgm:pt>
    <dgm:pt modelId="{C0AD4C9E-55D1-4AE1-9D9A-F6FE2478AB90}" type="sibTrans" cxnId="{44EF1FEF-2937-499F-A51C-277C59B91083}">
      <dgm:prSet/>
      <dgm:spPr/>
      <dgm:t>
        <a:bodyPr/>
        <a:lstStyle/>
        <a:p>
          <a:endParaRPr lang="en-US"/>
        </a:p>
      </dgm:t>
    </dgm:pt>
    <dgm:pt modelId="{AE8010D8-D79A-417E-8524-8D26A02BA5B6}">
      <dgm:prSet phldrT="[Text]"/>
      <dgm:spPr/>
      <dgm:t>
        <a:bodyPr/>
        <a:lstStyle/>
        <a:p>
          <a:r>
            <a:rPr lang="en-US"/>
            <a:t>Sustantive Change/New/Delete &amp; Overlap &amp; within InSS</a:t>
          </a:r>
        </a:p>
      </dgm:t>
    </dgm:pt>
    <dgm:pt modelId="{9C42586F-AD22-4FB2-BCAD-D2B895D69EB5}" type="parTrans" cxnId="{C5505B22-2787-45AA-AD22-16263A82E3BE}">
      <dgm:prSet/>
      <dgm:spPr/>
      <dgm:t>
        <a:bodyPr/>
        <a:lstStyle/>
        <a:p>
          <a:endParaRPr lang="en-US"/>
        </a:p>
      </dgm:t>
    </dgm:pt>
    <dgm:pt modelId="{6F606980-E4EF-438C-ABD4-E380E8463878}" type="sibTrans" cxnId="{C5505B22-2787-45AA-AD22-16263A82E3BE}">
      <dgm:prSet/>
      <dgm:spPr/>
      <dgm:t>
        <a:bodyPr/>
        <a:lstStyle/>
        <a:p>
          <a:endParaRPr lang="en-US"/>
        </a:p>
      </dgm:t>
    </dgm:pt>
    <dgm:pt modelId="{9A5B8D96-8DD9-4C67-B172-9163FFB88E28}">
      <dgm:prSet phldrT="[Tex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other group(s)</a:t>
          </a:r>
        </a:p>
      </dgm:t>
    </dgm:pt>
    <dgm:pt modelId="{F91678C6-B1A8-4FC1-A2AF-12187E167579}" type="parTrans" cxnId="{C6ADE6C5-6E8B-4EB2-9A45-05B74C85BA4F}">
      <dgm:prSet/>
      <dgm:spPr/>
      <dgm:t>
        <a:bodyPr/>
        <a:lstStyle/>
        <a:p>
          <a:endParaRPr lang="en-US"/>
        </a:p>
      </dgm:t>
    </dgm:pt>
    <dgm:pt modelId="{8C475AA4-E89C-41FD-8816-BB19FD445FF2}" type="sibTrans" cxnId="{C6ADE6C5-6E8B-4EB2-9A45-05B74C85BA4F}">
      <dgm:prSet/>
      <dgm:spPr/>
      <dgm:t>
        <a:bodyPr/>
        <a:lstStyle/>
        <a:p>
          <a:endParaRPr lang="en-US"/>
        </a:p>
      </dgm:t>
    </dgm:pt>
    <dgm:pt modelId="{F3A8590C-6AAE-4818-ABA7-FB4925BEB3FC}">
      <dgm:prSet phldrT="[Text]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Council(s)</a:t>
          </a:r>
        </a:p>
      </dgm:t>
    </dgm:pt>
    <dgm:pt modelId="{828398E1-8D89-417A-BF9C-5D4C9DEE0C12}" type="parTrans" cxnId="{88CDF498-24D4-44BE-A411-3C2CD7E4F906}">
      <dgm:prSet/>
      <dgm:spPr/>
      <dgm:t>
        <a:bodyPr/>
        <a:lstStyle/>
        <a:p>
          <a:endParaRPr lang="en-US"/>
        </a:p>
      </dgm:t>
    </dgm:pt>
    <dgm:pt modelId="{6FBD3473-DC96-4564-8951-58497E8F41BC}" type="sibTrans" cxnId="{88CDF498-24D4-44BE-A411-3C2CD7E4F906}">
      <dgm:prSet/>
      <dgm:spPr/>
      <dgm:t>
        <a:bodyPr/>
        <a:lstStyle/>
        <a:p>
          <a:endParaRPr lang="en-US"/>
        </a:p>
      </dgm:t>
    </dgm:pt>
    <dgm:pt modelId="{74500479-46EA-48B4-B2B0-F84F7105A322}">
      <dgm:prSet phldrT="[Text]"/>
      <dgm:spPr/>
      <dgm:t>
        <a:bodyPr/>
        <a:lstStyle/>
        <a:p>
          <a:r>
            <a:rPr lang="en-US"/>
            <a:t>Sustantive Change/New/Delete &amp; Overlap &amp; beyond InSS </a:t>
          </a:r>
        </a:p>
      </dgm:t>
    </dgm:pt>
    <dgm:pt modelId="{CF139997-6A59-4FED-AF68-48E0DD0AE6AC}" type="parTrans" cxnId="{7174907C-059B-454B-B8C2-8E8A708BB99C}">
      <dgm:prSet/>
      <dgm:spPr/>
      <dgm:t>
        <a:bodyPr/>
        <a:lstStyle/>
        <a:p>
          <a:endParaRPr lang="en-US"/>
        </a:p>
      </dgm:t>
    </dgm:pt>
    <dgm:pt modelId="{6BFD8EAA-634E-4495-BDF2-08B2C8144B44}" type="sibTrans" cxnId="{7174907C-059B-454B-B8C2-8E8A708BB99C}">
      <dgm:prSet/>
      <dgm:spPr/>
      <dgm:t>
        <a:bodyPr/>
        <a:lstStyle/>
        <a:p>
          <a:endParaRPr lang="en-US"/>
        </a:p>
      </dgm:t>
    </dgm:pt>
    <dgm:pt modelId="{BD69107C-72D4-4C1E-81F7-7A0E629EAB90}">
      <dgm:prSet phldrT="[Tex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other group(s)</a:t>
          </a:r>
        </a:p>
      </dgm:t>
    </dgm:pt>
    <dgm:pt modelId="{CDC942A4-7386-458D-AD91-2E0434A2950A}" type="parTrans" cxnId="{DA66A24A-9A1F-43A7-9385-FCA4F6AC64B9}">
      <dgm:prSet/>
      <dgm:spPr/>
      <dgm:t>
        <a:bodyPr/>
        <a:lstStyle/>
        <a:p>
          <a:endParaRPr lang="en-US"/>
        </a:p>
      </dgm:t>
    </dgm:pt>
    <dgm:pt modelId="{21528A8C-8C1B-412F-B7C1-F963CCED912D}" type="sibTrans" cxnId="{DA66A24A-9A1F-43A7-9385-FCA4F6AC64B9}">
      <dgm:prSet/>
      <dgm:spPr/>
      <dgm:t>
        <a:bodyPr/>
        <a:lstStyle/>
        <a:p>
          <a:endParaRPr lang="en-US"/>
        </a:p>
      </dgm:t>
    </dgm:pt>
    <dgm:pt modelId="{D4A7BC10-6FF5-4E6E-B18E-F368D8ABB370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AF8B5A83-C175-4C80-A790-D5B4A44D1FD0}" type="parTrans" cxnId="{79EB741E-9786-40A8-BD1A-45E9C61EE677}">
      <dgm:prSet/>
      <dgm:spPr/>
      <dgm:t>
        <a:bodyPr/>
        <a:lstStyle/>
        <a:p>
          <a:endParaRPr lang="en-US"/>
        </a:p>
      </dgm:t>
    </dgm:pt>
    <dgm:pt modelId="{2933B21E-5C8E-4C06-A59C-4982704F6A24}" type="sibTrans" cxnId="{79EB741E-9786-40A8-BD1A-45E9C61EE677}">
      <dgm:prSet/>
      <dgm:spPr/>
      <dgm:t>
        <a:bodyPr/>
        <a:lstStyle/>
        <a:p>
          <a:endParaRPr lang="en-US"/>
        </a:p>
      </dgm:t>
    </dgm:pt>
    <dgm:pt modelId="{C6D523EC-87E0-4E0F-A986-7519C3E5EC48}">
      <dgm:prSet phldrT="[Text]"/>
      <dgm:spPr>
        <a:solidFill>
          <a:schemeClr val="accent2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Council(s)</a:t>
          </a:r>
        </a:p>
      </dgm:t>
    </dgm:pt>
    <dgm:pt modelId="{18FCFBC5-9E0B-46B1-BE6D-687518045117}" type="parTrans" cxnId="{7C9049BD-D71C-4A30-B8D2-90B14AA1890A}">
      <dgm:prSet/>
      <dgm:spPr/>
      <dgm:t>
        <a:bodyPr/>
        <a:lstStyle/>
        <a:p>
          <a:endParaRPr lang="en-US"/>
        </a:p>
      </dgm:t>
    </dgm:pt>
    <dgm:pt modelId="{8A3613CD-B8A3-4565-AC2C-BC4AC49A33A0}" type="sibTrans" cxnId="{7C9049BD-D71C-4A30-B8D2-90B14AA1890A}">
      <dgm:prSet/>
      <dgm:spPr/>
      <dgm:t>
        <a:bodyPr/>
        <a:lstStyle/>
        <a:p>
          <a:endParaRPr lang="en-US"/>
        </a:p>
      </dgm:t>
    </dgm:pt>
    <dgm:pt modelId="{FB97EAA8-D260-4D4C-A889-4DA5AEC6390F}">
      <dgm:prSet phldrT="[Text]"/>
      <dgm:spPr>
        <a:solidFill>
          <a:schemeClr val="accent5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Feedback from Oversight Committee</a:t>
          </a:r>
        </a:p>
      </dgm:t>
    </dgm:pt>
    <dgm:pt modelId="{A9F9C656-8938-459F-9E9F-2FE719E132C3}" type="parTrans" cxnId="{3ED6779D-AE8F-4C84-B628-8EBE59AA22D5}">
      <dgm:prSet/>
      <dgm:spPr/>
      <dgm:t>
        <a:bodyPr/>
        <a:lstStyle/>
        <a:p>
          <a:endParaRPr lang="en-US"/>
        </a:p>
      </dgm:t>
    </dgm:pt>
    <dgm:pt modelId="{842EBC90-9996-4704-BAA7-F93C7A7213A0}" type="sibTrans" cxnId="{3ED6779D-AE8F-4C84-B628-8EBE59AA22D5}">
      <dgm:prSet/>
      <dgm:spPr/>
      <dgm:t>
        <a:bodyPr/>
        <a:lstStyle/>
        <a:p>
          <a:endParaRPr lang="en-US"/>
        </a:p>
      </dgm:t>
    </dgm:pt>
    <dgm:pt modelId="{5BBFBBC1-91C3-4A5B-84D7-B068F2D634C3}">
      <dgm:prSet phldrT="[Text]"/>
      <dgm:spPr>
        <a:solidFill>
          <a:schemeClr val="accent1">
            <a:lumMod val="20000"/>
            <a:lumOff val="80000"/>
            <a:alpha val="90000"/>
          </a:schemeClr>
        </a:solidFill>
      </dgm:spPr>
      <dgm:t>
        <a:bodyPr/>
        <a:lstStyle/>
        <a:p>
          <a:r>
            <a:rPr lang="en-US"/>
            <a:t>ISP Adoption</a:t>
          </a:r>
        </a:p>
      </dgm:t>
    </dgm:pt>
    <dgm:pt modelId="{8D80A1D2-3F15-428D-A285-C0B7C2619614}" type="parTrans" cxnId="{09D42668-7E75-4764-BC7E-389B18FBC4B3}">
      <dgm:prSet/>
      <dgm:spPr/>
      <dgm:t>
        <a:bodyPr/>
        <a:lstStyle/>
        <a:p>
          <a:endParaRPr lang="en-US"/>
        </a:p>
      </dgm:t>
    </dgm:pt>
    <dgm:pt modelId="{4E2B347D-D082-4781-A727-0F74C220C518}" type="sibTrans" cxnId="{09D42668-7E75-4764-BC7E-389B18FBC4B3}">
      <dgm:prSet/>
      <dgm:spPr/>
      <dgm:t>
        <a:bodyPr/>
        <a:lstStyle/>
        <a:p>
          <a:endParaRPr lang="en-US"/>
        </a:p>
      </dgm:t>
    </dgm:pt>
    <dgm:pt modelId="{EB7B07B1-6218-493A-9301-A3257B61E2E2}" type="pres">
      <dgm:prSet presAssocID="{F8A4F16A-0540-4E1C-BE21-9BF0FFD837EE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E32C1F82-9651-4237-9044-8EDEDAD99F6B}" type="pres">
      <dgm:prSet presAssocID="{FB2567B2-3A4B-446D-8618-2F3722FFA2CE}" presName="horFlow" presStyleCnt="0"/>
      <dgm:spPr/>
    </dgm:pt>
    <dgm:pt modelId="{620C128E-B07B-4828-8615-0C52E9A73A20}" type="pres">
      <dgm:prSet presAssocID="{FB2567B2-3A4B-446D-8618-2F3722FFA2CE}" presName="bigChev" presStyleLbl="node1" presStyleIdx="0" presStyleCnt="6"/>
      <dgm:spPr/>
    </dgm:pt>
    <dgm:pt modelId="{7FF8FCF7-D325-4A95-A81B-8A811AA56C13}" type="pres">
      <dgm:prSet presAssocID="{85CE295B-3C38-4D85-B452-D8165658C3AB}" presName="parTrans" presStyleCnt="0"/>
      <dgm:spPr/>
    </dgm:pt>
    <dgm:pt modelId="{8AEF3706-D302-4390-BF1B-3F0F553ED1B4}" type="pres">
      <dgm:prSet presAssocID="{AC0F3116-DAF2-4C4C-93BC-71BC3AA648FE}" presName="node" presStyleLbl="alignAccFollowNode1" presStyleIdx="0" presStyleCnt="15">
        <dgm:presLayoutVars>
          <dgm:bulletEnabled val="1"/>
        </dgm:presLayoutVars>
      </dgm:prSet>
      <dgm:spPr/>
    </dgm:pt>
    <dgm:pt modelId="{14D257FC-7C12-46D9-8DFE-76ED944D17A0}" type="pres">
      <dgm:prSet presAssocID="{FB2567B2-3A4B-446D-8618-2F3722FFA2CE}" presName="vSp" presStyleCnt="0"/>
      <dgm:spPr/>
    </dgm:pt>
    <dgm:pt modelId="{8692109A-021B-486E-B79F-641C87A66B8D}" type="pres">
      <dgm:prSet presAssocID="{53CEE793-D274-452C-8B9E-62662C6C32B5}" presName="horFlow" presStyleCnt="0"/>
      <dgm:spPr/>
    </dgm:pt>
    <dgm:pt modelId="{789803A0-7651-4015-87B1-88F0EE039C89}" type="pres">
      <dgm:prSet presAssocID="{53CEE793-D274-452C-8B9E-62662C6C32B5}" presName="bigChev" presStyleLbl="node1" presStyleIdx="1" presStyleCnt="6"/>
      <dgm:spPr/>
    </dgm:pt>
    <dgm:pt modelId="{8A87A804-1FA7-4EE7-A96B-02550A7DEA45}" type="pres">
      <dgm:prSet presAssocID="{5C9EF304-F607-46AA-AAA1-A95294A05F77}" presName="parTrans" presStyleCnt="0"/>
      <dgm:spPr/>
    </dgm:pt>
    <dgm:pt modelId="{6EF75FE3-4E50-4019-B43F-D54C016D6C5A}" type="pres">
      <dgm:prSet presAssocID="{B1A82A06-D842-4382-A66B-0F79E5DE6D65}" presName="node" presStyleLbl="alignAccFollowNode1" presStyleIdx="1" presStyleCnt="15">
        <dgm:presLayoutVars>
          <dgm:bulletEnabled val="1"/>
        </dgm:presLayoutVars>
      </dgm:prSet>
      <dgm:spPr/>
    </dgm:pt>
    <dgm:pt modelId="{4CEF4540-FB8A-4E5C-B974-61492C885142}" type="pres">
      <dgm:prSet presAssocID="{273C0EC6-431D-4DA2-8A04-27F6D174C35B}" presName="sibTrans" presStyleCnt="0"/>
      <dgm:spPr/>
    </dgm:pt>
    <dgm:pt modelId="{554E6838-D0D5-4B9A-8F9B-8B68BE862602}" type="pres">
      <dgm:prSet presAssocID="{74FF070B-0307-4317-B9B4-9F0639F11B68}" presName="node" presStyleLbl="alignAccFollowNode1" presStyleIdx="2" presStyleCnt="15">
        <dgm:presLayoutVars>
          <dgm:bulletEnabled val="1"/>
        </dgm:presLayoutVars>
      </dgm:prSet>
      <dgm:spPr/>
    </dgm:pt>
    <dgm:pt modelId="{24BA49E1-6D7F-4657-A032-61B6876351A6}" type="pres">
      <dgm:prSet presAssocID="{53CEE793-D274-452C-8B9E-62662C6C32B5}" presName="vSp" presStyleCnt="0"/>
      <dgm:spPr/>
    </dgm:pt>
    <dgm:pt modelId="{AA0F5259-95B5-40D9-AD1A-A493E19D6A67}" type="pres">
      <dgm:prSet presAssocID="{93A02207-5FB2-4802-8EF1-C3EC8310275C}" presName="horFlow" presStyleCnt="0"/>
      <dgm:spPr/>
    </dgm:pt>
    <dgm:pt modelId="{073D9E31-0BA5-438D-B944-D9C82A42D656}" type="pres">
      <dgm:prSet presAssocID="{93A02207-5FB2-4802-8EF1-C3EC8310275C}" presName="bigChev" presStyleLbl="node1" presStyleIdx="2" presStyleCnt="6"/>
      <dgm:spPr/>
    </dgm:pt>
    <dgm:pt modelId="{C115452C-B82A-47A8-B735-38D61F42358F}" type="pres">
      <dgm:prSet presAssocID="{8623856D-E5DB-468A-A70F-DDABB0B1CE15}" presName="parTrans" presStyleCnt="0"/>
      <dgm:spPr/>
    </dgm:pt>
    <dgm:pt modelId="{C61148C9-28D6-45DD-BB2B-3D1892C098BE}" type="pres">
      <dgm:prSet presAssocID="{F1D9623E-0EE5-4727-92D2-02DDD1C28CD8}" presName="node" presStyleLbl="alignAccFollowNode1" presStyleIdx="3" presStyleCnt="15">
        <dgm:presLayoutVars>
          <dgm:bulletEnabled val="1"/>
        </dgm:presLayoutVars>
      </dgm:prSet>
      <dgm:spPr/>
    </dgm:pt>
    <dgm:pt modelId="{FDF9DE9D-6CC7-4879-906B-845D27F664FE}" type="pres">
      <dgm:prSet presAssocID="{D00B7EAB-E585-47DE-B4C9-306AEC6FACDD}" presName="sibTrans" presStyleCnt="0"/>
      <dgm:spPr/>
    </dgm:pt>
    <dgm:pt modelId="{96CE2E28-D215-456C-850D-E3186681FFD8}" type="pres">
      <dgm:prSet presAssocID="{0613BC4F-86D8-4CAE-8BA0-B922FE474C27}" presName="node" presStyleLbl="alignAccFollowNode1" presStyleIdx="4" presStyleCnt="15">
        <dgm:presLayoutVars>
          <dgm:bulletEnabled val="1"/>
        </dgm:presLayoutVars>
      </dgm:prSet>
      <dgm:spPr/>
    </dgm:pt>
    <dgm:pt modelId="{C3D1E752-BD65-4782-ADA9-F8686C281F8F}" type="pres">
      <dgm:prSet presAssocID="{93A02207-5FB2-4802-8EF1-C3EC8310275C}" presName="vSp" presStyleCnt="0"/>
      <dgm:spPr/>
    </dgm:pt>
    <dgm:pt modelId="{EB96910C-4827-404E-A22F-DDF8538557AE}" type="pres">
      <dgm:prSet presAssocID="{78D2DE64-B10A-4ACD-925B-7AFE4B39FC52}" presName="horFlow" presStyleCnt="0"/>
      <dgm:spPr/>
    </dgm:pt>
    <dgm:pt modelId="{B4B3C93A-4D07-429D-8CC7-CF709FDD7A11}" type="pres">
      <dgm:prSet presAssocID="{78D2DE64-B10A-4ACD-925B-7AFE4B39FC52}" presName="bigChev" presStyleLbl="node1" presStyleIdx="3" presStyleCnt="6" custLinFactY="16724" custLinFactNeighborX="13638" custLinFactNeighborY="100000"/>
      <dgm:spPr/>
    </dgm:pt>
    <dgm:pt modelId="{13B24758-1DA1-4400-8C51-C7566252A3CB}" type="pres">
      <dgm:prSet presAssocID="{C3BAD957-FFCC-4F14-8E75-B6C999335C02}" presName="parTrans" presStyleCnt="0"/>
      <dgm:spPr/>
    </dgm:pt>
    <dgm:pt modelId="{2BB4CA1D-D986-46A7-A99E-146212FFC332}" type="pres">
      <dgm:prSet presAssocID="{BE41FD24-CFE3-442A-8EDC-560BD1BBA679}" presName="node" presStyleLbl="alignAccFollowNode1" presStyleIdx="5" presStyleCnt="15" custLinFactY="40631" custLinFactNeighborX="15259" custLinFactNeighborY="100000">
        <dgm:presLayoutVars>
          <dgm:bulletEnabled val="1"/>
        </dgm:presLayoutVars>
      </dgm:prSet>
      <dgm:spPr/>
    </dgm:pt>
    <dgm:pt modelId="{792C957B-623C-4FCD-864C-949FF8A6E15C}" type="pres">
      <dgm:prSet presAssocID="{F1B5C770-A4FE-4A49-A766-5C370BFDB549}" presName="sibTrans" presStyleCnt="0"/>
      <dgm:spPr/>
    </dgm:pt>
    <dgm:pt modelId="{3E7F55DA-C173-4B8C-AF9F-75CCE1F8E2D2}" type="pres">
      <dgm:prSet presAssocID="{5C1DFCF4-F9B4-423B-A936-FE07D8633DED}" presName="node" presStyleLbl="alignAccFollowNode1" presStyleIdx="6" presStyleCnt="15" custLinFactY="40631" custLinFactNeighborX="15259" custLinFactNeighborY="100000">
        <dgm:presLayoutVars>
          <dgm:bulletEnabled val="1"/>
        </dgm:presLayoutVars>
      </dgm:prSet>
      <dgm:spPr/>
    </dgm:pt>
    <dgm:pt modelId="{53A0D973-39A8-4C0D-85CF-96E88B2EAED0}" type="pres">
      <dgm:prSet presAssocID="{C6DE45D8-CAB0-48E6-BFDB-A26AB6C650BA}" presName="sibTrans" presStyleCnt="0"/>
      <dgm:spPr/>
    </dgm:pt>
    <dgm:pt modelId="{E8FCE0C0-E536-4E96-A09D-0DD22D10B5B7}" type="pres">
      <dgm:prSet presAssocID="{08CFD287-E7B5-4D2E-874C-6EE3CF4A0B37}" presName="node" presStyleLbl="alignAccFollowNode1" presStyleIdx="7" presStyleCnt="15" custLinFactY="40631" custLinFactNeighborX="15259" custLinFactNeighborY="100000">
        <dgm:presLayoutVars>
          <dgm:bulletEnabled val="1"/>
        </dgm:presLayoutVars>
      </dgm:prSet>
      <dgm:spPr/>
    </dgm:pt>
    <dgm:pt modelId="{BF2938AE-7B97-4659-BBB7-1714295F6962}" type="pres">
      <dgm:prSet presAssocID="{78D2DE64-B10A-4ACD-925B-7AFE4B39FC52}" presName="vSp" presStyleCnt="0"/>
      <dgm:spPr/>
    </dgm:pt>
    <dgm:pt modelId="{DBFC21E2-229B-4A19-8126-FB2D7ED2961C}" type="pres">
      <dgm:prSet presAssocID="{AE8010D8-D79A-417E-8524-8D26A02BA5B6}" presName="horFlow" presStyleCnt="0"/>
      <dgm:spPr/>
    </dgm:pt>
    <dgm:pt modelId="{E6E06495-9EFF-4850-A00F-253D5B1B1FC6}" type="pres">
      <dgm:prSet presAssocID="{AE8010D8-D79A-417E-8524-8D26A02BA5B6}" presName="bigChev" presStyleLbl="node1" presStyleIdx="4" presStyleCnt="6" custLinFactY="-14507" custLinFactNeighborX="11365" custLinFactNeighborY="-100000"/>
      <dgm:spPr/>
    </dgm:pt>
    <dgm:pt modelId="{9E82C2D8-402F-4D12-BA9A-40CA8F4525D3}" type="pres">
      <dgm:prSet presAssocID="{F91678C6-B1A8-4FC1-A2AF-12187E167579}" presName="parTrans" presStyleCnt="0"/>
      <dgm:spPr/>
    </dgm:pt>
    <dgm:pt modelId="{6FF97172-4B93-443B-960A-C97E5AB4D800}" type="pres">
      <dgm:prSet presAssocID="{9A5B8D96-8DD9-4C67-B172-9163FFB88E28}" presName="node" presStyleLbl="alignAccFollowNode1" presStyleIdx="8" presStyleCnt="15" custLinFactY="-37961" custLinFactNeighborX="12715" custLinFactNeighborY="-100000">
        <dgm:presLayoutVars>
          <dgm:bulletEnabled val="1"/>
        </dgm:presLayoutVars>
      </dgm:prSet>
      <dgm:spPr/>
    </dgm:pt>
    <dgm:pt modelId="{34D25804-5135-4322-98EF-234408A95B5E}" type="pres">
      <dgm:prSet presAssocID="{8C475AA4-E89C-41FD-8816-BB19FD445FF2}" presName="sibTrans" presStyleCnt="0"/>
      <dgm:spPr/>
    </dgm:pt>
    <dgm:pt modelId="{98B612BB-67F5-401C-9DB6-4FBA172790B5}" type="pres">
      <dgm:prSet presAssocID="{F3A8590C-6AAE-4818-ABA7-FB4925BEB3FC}" presName="node" presStyleLbl="alignAccFollowNode1" presStyleIdx="9" presStyleCnt="15" custLinFactY="-37961" custLinFactNeighborX="12715" custLinFactNeighborY="-100000">
        <dgm:presLayoutVars>
          <dgm:bulletEnabled val="1"/>
        </dgm:presLayoutVars>
      </dgm:prSet>
      <dgm:spPr/>
    </dgm:pt>
    <dgm:pt modelId="{DF6AEA34-2D4E-430B-B6B4-6B1B81B48F7A}" type="pres">
      <dgm:prSet presAssocID="{6FBD3473-DC96-4564-8951-58497E8F41BC}" presName="sibTrans" presStyleCnt="0"/>
      <dgm:spPr/>
    </dgm:pt>
    <dgm:pt modelId="{2331EF5C-6BE0-4DA4-8291-2FAE7AB69B02}" type="pres">
      <dgm:prSet presAssocID="{D4A7BC10-6FF5-4E6E-B18E-F368D8ABB370}" presName="node" presStyleLbl="alignAccFollowNode1" presStyleIdx="10" presStyleCnt="15" custLinFactY="-37961" custLinFactNeighborX="12715" custLinFactNeighborY="-100000">
        <dgm:presLayoutVars>
          <dgm:bulletEnabled val="1"/>
        </dgm:presLayoutVars>
      </dgm:prSet>
      <dgm:spPr/>
    </dgm:pt>
    <dgm:pt modelId="{86AC12A8-3556-4765-AF5A-DD2C6F45074A}" type="pres">
      <dgm:prSet presAssocID="{AE8010D8-D79A-417E-8524-8D26A02BA5B6}" presName="vSp" presStyleCnt="0"/>
      <dgm:spPr/>
    </dgm:pt>
    <dgm:pt modelId="{BA81C1B3-24CF-41BB-A449-D28100D7F507}" type="pres">
      <dgm:prSet presAssocID="{74500479-46EA-48B4-B2B0-F84F7105A322}" presName="horFlow" presStyleCnt="0"/>
      <dgm:spPr/>
    </dgm:pt>
    <dgm:pt modelId="{A4B32064-580F-4F73-8D79-C1B51C6337AA}" type="pres">
      <dgm:prSet presAssocID="{74500479-46EA-48B4-B2B0-F84F7105A322}" presName="bigChev" presStyleLbl="node1" presStyleIdx="5" presStyleCnt="6"/>
      <dgm:spPr/>
    </dgm:pt>
    <dgm:pt modelId="{07AEC27F-ED5A-4277-B755-C7DE3DF882E2}" type="pres">
      <dgm:prSet presAssocID="{CDC942A4-7386-458D-AD91-2E0434A2950A}" presName="parTrans" presStyleCnt="0"/>
      <dgm:spPr/>
    </dgm:pt>
    <dgm:pt modelId="{5437F1EB-994A-4CF0-B506-A083BC21089C}" type="pres">
      <dgm:prSet presAssocID="{BD69107C-72D4-4C1E-81F7-7A0E629EAB90}" presName="node" presStyleLbl="alignAccFollowNode1" presStyleIdx="11" presStyleCnt="15">
        <dgm:presLayoutVars>
          <dgm:bulletEnabled val="1"/>
        </dgm:presLayoutVars>
      </dgm:prSet>
      <dgm:spPr/>
    </dgm:pt>
    <dgm:pt modelId="{3D671289-31E9-4632-8AD8-12A4D024755C}" type="pres">
      <dgm:prSet presAssocID="{21528A8C-8C1B-412F-B7C1-F963CCED912D}" presName="sibTrans" presStyleCnt="0"/>
      <dgm:spPr/>
    </dgm:pt>
    <dgm:pt modelId="{B00FDFCC-F5EE-471C-B4DB-63DF6D12BFE7}" type="pres">
      <dgm:prSet presAssocID="{C6D523EC-87E0-4E0F-A986-7519C3E5EC48}" presName="node" presStyleLbl="alignAccFollowNode1" presStyleIdx="12" presStyleCnt="15">
        <dgm:presLayoutVars>
          <dgm:bulletEnabled val="1"/>
        </dgm:presLayoutVars>
      </dgm:prSet>
      <dgm:spPr/>
    </dgm:pt>
    <dgm:pt modelId="{F91BD222-3EC9-41A7-817F-19AEACF7A9A1}" type="pres">
      <dgm:prSet presAssocID="{8A3613CD-B8A3-4565-AC2C-BC4AC49A33A0}" presName="sibTrans" presStyleCnt="0"/>
      <dgm:spPr/>
    </dgm:pt>
    <dgm:pt modelId="{318CF22A-BEAA-4D56-B897-E739FBE73D0E}" type="pres">
      <dgm:prSet presAssocID="{FB97EAA8-D260-4D4C-A889-4DA5AEC6390F}" presName="node" presStyleLbl="alignAccFollowNode1" presStyleIdx="13" presStyleCnt="15">
        <dgm:presLayoutVars>
          <dgm:bulletEnabled val="1"/>
        </dgm:presLayoutVars>
      </dgm:prSet>
      <dgm:spPr/>
    </dgm:pt>
    <dgm:pt modelId="{B9218D90-D886-4BE1-9C67-9BF7C82BF74D}" type="pres">
      <dgm:prSet presAssocID="{842EBC90-9996-4704-BAA7-F93C7A7213A0}" presName="sibTrans" presStyleCnt="0"/>
      <dgm:spPr/>
    </dgm:pt>
    <dgm:pt modelId="{E7194ACC-13FE-4AE2-B074-7F80B0FCA449}" type="pres">
      <dgm:prSet presAssocID="{5BBFBBC1-91C3-4A5B-84D7-B068F2D634C3}" presName="node" presStyleLbl="alignAccFollowNode1" presStyleIdx="14" presStyleCnt="15">
        <dgm:presLayoutVars>
          <dgm:bulletEnabled val="1"/>
        </dgm:presLayoutVars>
      </dgm:prSet>
      <dgm:spPr/>
    </dgm:pt>
  </dgm:ptLst>
  <dgm:cxnLst>
    <dgm:cxn modelId="{E2A03703-CDA6-4B53-9FE7-5C1163CC29DD}" srcId="{78D2DE64-B10A-4ACD-925B-7AFE4B39FC52}" destId="{5C1DFCF4-F9B4-423B-A936-FE07D8633DED}" srcOrd="1" destOrd="0" parTransId="{B48ED7E6-B034-46F8-B92A-3A9DB61C31B3}" sibTransId="{C6DE45D8-CAB0-48E6-BFDB-A26AB6C650BA}"/>
    <dgm:cxn modelId="{C7169313-8BAF-432E-BC65-CD83D02013E2}" type="presOf" srcId="{F1D9623E-0EE5-4727-92D2-02DDD1C28CD8}" destId="{C61148C9-28D6-45DD-BB2B-3D1892C098BE}" srcOrd="0" destOrd="0" presId="urn:microsoft.com/office/officeart/2005/8/layout/lProcess3"/>
    <dgm:cxn modelId="{28D58B18-9B1B-4E63-B955-D48632620F63}" srcId="{93A02207-5FB2-4802-8EF1-C3EC8310275C}" destId="{F1D9623E-0EE5-4727-92D2-02DDD1C28CD8}" srcOrd="0" destOrd="0" parTransId="{8623856D-E5DB-468A-A70F-DDABB0B1CE15}" sibTransId="{D00B7EAB-E585-47DE-B4C9-306AEC6FACDD}"/>
    <dgm:cxn modelId="{6F0A4A1A-715F-4C3B-B251-87B5447A946F}" srcId="{F8A4F16A-0540-4E1C-BE21-9BF0FFD837EE}" destId="{FB2567B2-3A4B-446D-8618-2F3722FFA2CE}" srcOrd="0" destOrd="0" parTransId="{022A145E-5DD5-49C1-87D7-330E847C5BAA}" sibTransId="{28463044-79BD-433A-966A-3881336614E5}"/>
    <dgm:cxn modelId="{79EB741E-9786-40A8-BD1A-45E9C61EE677}" srcId="{AE8010D8-D79A-417E-8524-8D26A02BA5B6}" destId="{D4A7BC10-6FF5-4E6E-B18E-F368D8ABB370}" srcOrd="2" destOrd="0" parTransId="{AF8B5A83-C175-4C80-A790-D5B4A44D1FD0}" sibTransId="{2933B21E-5C8E-4C06-A59C-4982704F6A24}"/>
    <dgm:cxn modelId="{C5505B22-2787-45AA-AD22-16263A82E3BE}" srcId="{F8A4F16A-0540-4E1C-BE21-9BF0FFD837EE}" destId="{AE8010D8-D79A-417E-8524-8D26A02BA5B6}" srcOrd="4" destOrd="0" parTransId="{9C42586F-AD22-4FB2-BCAD-D2B895D69EB5}" sibTransId="{6F606980-E4EF-438C-ABD4-E380E8463878}"/>
    <dgm:cxn modelId="{B58AB530-FDE0-4B98-BE87-5701FB7718C3}" srcId="{F8A4F16A-0540-4E1C-BE21-9BF0FFD837EE}" destId="{78D2DE64-B10A-4ACD-925B-7AFE4B39FC52}" srcOrd="3" destOrd="0" parTransId="{A07BDA3D-860B-4A9D-A0E5-55C6DF0E7D8B}" sibTransId="{BA66B351-23B3-46DB-9EC6-FA38B44C43CC}"/>
    <dgm:cxn modelId="{3EE90734-B6EA-4A5F-B6AE-47215152F1EE}" srcId="{FB2567B2-3A4B-446D-8618-2F3722FFA2CE}" destId="{AC0F3116-DAF2-4C4C-93BC-71BC3AA648FE}" srcOrd="0" destOrd="0" parTransId="{85CE295B-3C38-4D85-B452-D8165658C3AB}" sibTransId="{8ECC44B3-607D-4016-AC4B-261E3038DE85}"/>
    <dgm:cxn modelId="{75B9C23C-9FB0-4DD7-97DA-1BC20843ADB3}" type="presOf" srcId="{93A02207-5FB2-4802-8EF1-C3EC8310275C}" destId="{073D9E31-0BA5-438D-B944-D9C82A42D656}" srcOrd="0" destOrd="0" presId="urn:microsoft.com/office/officeart/2005/8/layout/lProcess3"/>
    <dgm:cxn modelId="{2829A33F-04B7-4857-BA2E-A50341C4B247}" srcId="{F8A4F16A-0540-4E1C-BE21-9BF0FFD837EE}" destId="{93A02207-5FB2-4802-8EF1-C3EC8310275C}" srcOrd="2" destOrd="0" parTransId="{672E2F26-0C52-41C0-95C3-BE49301176C9}" sibTransId="{8259465C-399C-4D36-9ED4-BBC5572C3112}"/>
    <dgm:cxn modelId="{3E36E45D-CA4F-4BC9-8E90-D87C362C0C2F}" type="presOf" srcId="{B1A82A06-D842-4382-A66B-0F79E5DE6D65}" destId="{6EF75FE3-4E50-4019-B43F-D54C016D6C5A}" srcOrd="0" destOrd="0" presId="urn:microsoft.com/office/officeart/2005/8/layout/lProcess3"/>
    <dgm:cxn modelId="{CAA37D5F-30C0-4811-8D3A-AB48ED05D587}" type="presOf" srcId="{FB2567B2-3A4B-446D-8618-2F3722FFA2CE}" destId="{620C128E-B07B-4828-8615-0C52E9A73A20}" srcOrd="0" destOrd="0" presId="urn:microsoft.com/office/officeart/2005/8/layout/lProcess3"/>
    <dgm:cxn modelId="{C6629A44-CFFE-463A-B71A-DCC6023A4A64}" type="presOf" srcId="{BE41FD24-CFE3-442A-8EDC-560BD1BBA679}" destId="{2BB4CA1D-D986-46A7-A99E-146212FFC332}" srcOrd="0" destOrd="0" presId="urn:microsoft.com/office/officeart/2005/8/layout/lProcess3"/>
    <dgm:cxn modelId="{609CFA45-5DE6-42E6-8978-D4F9380ABB48}" type="presOf" srcId="{AE8010D8-D79A-417E-8524-8D26A02BA5B6}" destId="{E6E06495-9EFF-4850-A00F-253D5B1B1FC6}" srcOrd="0" destOrd="0" presId="urn:microsoft.com/office/officeart/2005/8/layout/lProcess3"/>
    <dgm:cxn modelId="{09D42668-7E75-4764-BC7E-389B18FBC4B3}" srcId="{74500479-46EA-48B4-B2B0-F84F7105A322}" destId="{5BBFBBC1-91C3-4A5B-84D7-B068F2D634C3}" srcOrd="3" destOrd="0" parTransId="{8D80A1D2-3F15-428D-A285-C0B7C2619614}" sibTransId="{4E2B347D-D082-4781-A727-0F74C220C518}"/>
    <dgm:cxn modelId="{501CC748-AAAE-4721-BE9C-B727C204B107}" srcId="{53CEE793-D274-452C-8B9E-62662C6C32B5}" destId="{74FF070B-0307-4317-B9B4-9F0639F11B68}" srcOrd="1" destOrd="0" parTransId="{66A2CEE2-8A9D-4039-B6EE-0B5C9EC46EEA}" sibTransId="{DF40AD7D-B794-4170-8CB6-0CF69BCCC13F}"/>
    <dgm:cxn modelId="{4ED5464A-E7C2-4ACD-B099-E9884F5E8D42}" srcId="{F8A4F16A-0540-4E1C-BE21-9BF0FFD837EE}" destId="{53CEE793-D274-452C-8B9E-62662C6C32B5}" srcOrd="1" destOrd="0" parTransId="{6A7E70CE-A6EA-46DD-AFB2-57D0C7292CEE}" sibTransId="{BEC08AA5-BF79-4274-AD40-F275A0910735}"/>
    <dgm:cxn modelId="{DA66A24A-9A1F-43A7-9385-FCA4F6AC64B9}" srcId="{74500479-46EA-48B4-B2B0-F84F7105A322}" destId="{BD69107C-72D4-4C1E-81F7-7A0E629EAB90}" srcOrd="0" destOrd="0" parTransId="{CDC942A4-7386-458D-AD91-2E0434A2950A}" sibTransId="{21528A8C-8C1B-412F-B7C1-F963CCED912D}"/>
    <dgm:cxn modelId="{B28DFF6B-0ED8-492B-B73A-1AFAB9B43300}" type="presOf" srcId="{0613BC4F-86D8-4CAE-8BA0-B922FE474C27}" destId="{96CE2E28-D215-456C-850D-E3186681FFD8}" srcOrd="0" destOrd="0" presId="urn:microsoft.com/office/officeart/2005/8/layout/lProcess3"/>
    <dgm:cxn modelId="{128C2E7A-19C4-49F3-9FFE-6433D9F313BD}" type="presOf" srcId="{FB97EAA8-D260-4D4C-A889-4DA5AEC6390F}" destId="{318CF22A-BEAA-4D56-B897-E739FBE73D0E}" srcOrd="0" destOrd="0" presId="urn:microsoft.com/office/officeart/2005/8/layout/lProcess3"/>
    <dgm:cxn modelId="{BB2DA97A-4017-415E-ADA5-E8BB0AC6C817}" srcId="{53CEE793-D274-452C-8B9E-62662C6C32B5}" destId="{B1A82A06-D842-4382-A66B-0F79E5DE6D65}" srcOrd="0" destOrd="0" parTransId="{5C9EF304-F607-46AA-AAA1-A95294A05F77}" sibTransId="{273C0EC6-431D-4DA2-8A04-27F6D174C35B}"/>
    <dgm:cxn modelId="{7174907C-059B-454B-B8C2-8E8A708BB99C}" srcId="{F8A4F16A-0540-4E1C-BE21-9BF0FFD837EE}" destId="{74500479-46EA-48B4-B2B0-F84F7105A322}" srcOrd="5" destOrd="0" parTransId="{CF139997-6A59-4FED-AF68-48E0DD0AE6AC}" sibTransId="{6BFD8EAA-634E-4495-BDF2-08B2C8144B44}"/>
    <dgm:cxn modelId="{704C5782-95C2-42E5-ADE5-CD6957EE3AED}" type="presOf" srcId="{9A5B8D96-8DD9-4C67-B172-9163FFB88E28}" destId="{6FF97172-4B93-443B-960A-C97E5AB4D800}" srcOrd="0" destOrd="0" presId="urn:microsoft.com/office/officeart/2005/8/layout/lProcess3"/>
    <dgm:cxn modelId="{946AE382-F5E2-4D3C-8D3A-9D95FA51F3BC}" type="presOf" srcId="{5BBFBBC1-91C3-4A5B-84D7-B068F2D634C3}" destId="{E7194ACC-13FE-4AE2-B074-7F80B0FCA449}" srcOrd="0" destOrd="0" presId="urn:microsoft.com/office/officeart/2005/8/layout/lProcess3"/>
    <dgm:cxn modelId="{78297C85-9B78-43D7-AA17-A04542889B10}" type="presOf" srcId="{78D2DE64-B10A-4ACD-925B-7AFE4B39FC52}" destId="{B4B3C93A-4D07-429D-8CC7-CF709FDD7A11}" srcOrd="0" destOrd="0" presId="urn:microsoft.com/office/officeart/2005/8/layout/lProcess3"/>
    <dgm:cxn modelId="{FFA61C89-09A7-4B30-BA58-3C0F808638E7}" type="presOf" srcId="{74500479-46EA-48B4-B2B0-F84F7105A322}" destId="{A4B32064-580F-4F73-8D79-C1B51C6337AA}" srcOrd="0" destOrd="0" presId="urn:microsoft.com/office/officeart/2005/8/layout/lProcess3"/>
    <dgm:cxn modelId="{88CDF498-24D4-44BE-A411-3C2CD7E4F906}" srcId="{AE8010D8-D79A-417E-8524-8D26A02BA5B6}" destId="{F3A8590C-6AAE-4818-ABA7-FB4925BEB3FC}" srcOrd="1" destOrd="0" parTransId="{828398E1-8D89-417A-BF9C-5D4C9DEE0C12}" sibTransId="{6FBD3473-DC96-4564-8951-58497E8F41BC}"/>
    <dgm:cxn modelId="{3ED6779D-AE8F-4C84-B628-8EBE59AA22D5}" srcId="{74500479-46EA-48B4-B2B0-F84F7105A322}" destId="{FB97EAA8-D260-4D4C-A889-4DA5AEC6390F}" srcOrd="2" destOrd="0" parTransId="{A9F9C656-8938-459F-9E9F-2FE719E132C3}" sibTransId="{842EBC90-9996-4704-BAA7-F93C7A7213A0}"/>
    <dgm:cxn modelId="{ED3078A1-1744-42BC-ABD9-CA16342CE699}" srcId="{78D2DE64-B10A-4ACD-925B-7AFE4B39FC52}" destId="{08CFD287-E7B5-4D2E-874C-6EE3CF4A0B37}" srcOrd="2" destOrd="0" parTransId="{E8B32864-4AFD-48AB-8DA8-812F58848328}" sibTransId="{564A5C15-E06B-468E-80A1-1840B493DE6F}"/>
    <dgm:cxn modelId="{563923A3-513A-4524-8A26-9A4865E53DAF}" type="presOf" srcId="{AC0F3116-DAF2-4C4C-93BC-71BC3AA648FE}" destId="{8AEF3706-D302-4390-BF1B-3F0F553ED1B4}" srcOrd="0" destOrd="0" presId="urn:microsoft.com/office/officeart/2005/8/layout/lProcess3"/>
    <dgm:cxn modelId="{5D3760AE-1ADF-4192-8817-0776B4177456}" type="presOf" srcId="{D4A7BC10-6FF5-4E6E-B18E-F368D8ABB370}" destId="{2331EF5C-6BE0-4DA4-8291-2FAE7AB69B02}" srcOrd="0" destOrd="0" presId="urn:microsoft.com/office/officeart/2005/8/layout/lProcess3"/>
    <dgm:cxn modelId="{AAB863B1-FE8D-4BB9-86F5-8D7F1B3FCF32}" type="presOf" srcId="{5C1DFCF4-F9B4-423B-A936-FE07D8633DED}" destId="{3E7F55DA-C173-4B8C-AF9F-75CCE1F8E2D2}" srcOrd="0" destOrd="0" presId="urn:microsoft.com/office/officeart/2005/8/layout/lProcess3"/>
    <dgm:cxn modelId="{7A041AB9-6511-4C6E-92A4-5769ACEADED6}" type="presOf" srcId="{F8A4F16A-0540-4E1C-BE21-9BF0FFD837EE}" destId="{EB7B07B1-6218-493A-9301-A3257B61E2E2}" srcOrd="0" destOrd="0" presId="urn:microsoft.com/office/officeart/2005/8/layout/lProcess3"/>
    <dgm:cxn modelId="{29F8A2BC-641E-4ECD-B061-1AE9DAFED0ED}" srcId="{78D2DE64-B10A-4ACD-925B-7AFE4B39FC52}" destId="{BE41FD24-CFE3-442A-8EDC-560BD1BBA679}" srcOrd="0" destOrd="0" parTransId="{C3BAD957-FFCC-4F14-8E75-B6C999335C02}" sibTransId="{F1B5C770-A4FE-4A49-A766-5C370BFDB549}"/>
    <dgm:cxn modelId="{7C9049BD-D71C-4A30-B8D2-90B14AA1890A}" srcId="{74500479-46EA-48B4-B2B0-F84F7105A322}" destId="{C6D523EC-87E0-4E0F-A986-7519C3E5EC48}" srcOrd="1" destOrd="0" parTransId="{18FCFBC5-9E0B-46B1-BE6D-687518045117}" sibTransId="{8A3613CD-B8A3-4565-AC2C-BC4AC49A33A0}"/>
    <dgm:cxn modelId="{C6ADE6C5-6E8B-4EB2-9A45-05B74C85BA4F}" srcId="{AE8010D8-D79A-417E-8524-8D26A02BA5B6}" destId="{9A5B8D96-8DD9-4C67-B172-9163FFB88E28}" srcOrd="0" destOrd="0" parTransId="{F91678C6-B1A8-4FC1-A2AF-12187E167579}" sibTransId="{8C475AA4-E89C-41FD-8816-BB19FD445FF2}"/>
    <dgm:cxn modelId="{008453C8-7795-4664-911B-A6F7ED2649D5}" type="presOf" srcId="{BD69107C-72D4-4C1E-81F7-7A0E629EAB90}" destId="{5437F1EB-994A-4CF0-B506-A083BC21089C}" srcOrd="0" destOrd="0" presId="urn:microsoft.com/office/officeart/2005/8/layout/lProcess3"/>
    <dgm:cxn modelId="{0857B5D1-917B-4DDB-88C6-A0D649AE60D6}" type="presOf" srcId="{53CEE793-D274-452C-8B9E-62662C6C32B5}" destId="{789803A0-7651-4015-87B1-88F0EE039C89}" srcOrd="0" destOrd="0" presId="urn:microsoft.com/office/officeart/2005/8/layout/lProcess3"/>
    <dgm:cxn modelId="{F44A3BE6-5EA4-4135-9700-A2E45AFFE1C4}" type="presOf" srcId="{74FF070B-0307-4317-B9B4-9F0639F11B68}" destId="{554E6838-D0D5-4B9A-8F9B-8B68BE862602}" srcOrd="0" destOrd="0" presId="urn:microsoft.com/office/officeart/2005/8/layout/lProcess3"/>
    <dgm:cxn modelId="{14B103E8-4C27-40E9-8EE0-A9CF28BC269F}" type="presOf" srcId="{F3A8590C-6AAE-4818-ABA7-FB4925BEB3FC}" destId="{98B612BB-67F5-401C-9DB6-4FBA172790B5}" srcOrd="0" destOrd="0" presId="urn:microsoft.com/office/officeart/2005/8/layout/lProcess3"/>
    <dgm:cxn modelId="{BB1634E8-EFCB-49F8-BF20-EB01B536250F}" type="presOf" srcId="{08CFD287-E7B5-4D2E-874C-6EE3CF4A0B37}" destId="{E8FCE0C0-E536-4E96-A09D-0DD22D10B5B7}" srcOrd="0" destOrd="0" presId="urn:microsoft.com/office/officeart/2005/8/layout/lProcess3"/>
    <dgm:cxn modelId="{44EF1FEF-2937-499F-A51C-277C59B91083}" srcId="{93A02207-5FB2-4802-8EF1-C3EC8310275C}" destId="{0613BC4F-86D8-4CAE-8BA0-B922FE474C27}" srcOrd="1" destOrd="0" parTransId="{1C8549DB-0D6B-4C7D-9EB5-152D0320F69D}" sibTransId="{C0AD4C9E-55D1-4AE1-9D9A-F6FE2478AB90}"/>
    <dgm:cxn modelId="{4D2203F9-B1ED-4C44-8DE5-6DE64CED9D57}" type="presOf" srcId="{C6D523EC-87E0-4E0F-A986-7519C3E5EC48}" destId="{B00FDFCC-F5EE-471C-B4DB-63DF6D12BFE7}" srcOrd="0" destOrd="0" presId="urn:microsoft.com/office/officeart/2005/8/layout/lProcess3"/>
    <dgm:cxn modelId="{E93BFAB6-9820-4378-A4D7-BE6903770B5C}" type="presParOf" srcId="{EB7B07B1-6218-493A-9301-A3257B61E2E2}" destId="{E32C1F82-9651-4237-9044-8EDEDAD99F6B}" srcOrd="0" destOrd="0" presId="urn:microsoft.com/office/officeart/2005/8/layout/lProcess3"/>
    <dgm:cxn modelId="{CD970358-8F6A-49F1-9E6D-D19C556093FC}" type="presParOf" srcId="{E32C1F82-9651-4237-9044-8EDEDAD99F6B}" destId="{620C128E-B07B-4828-8615-0C52E9A73A20}" srcOrd="0" destOrd="0" presId="urn:microsoft.com/office/officeart/2005/8/layout/lProcess3"/>
    <dgm:cxn modelId="{AE5231CB-8999-4527-ACA8-F65AF8FCE42C}" type="presParOf" srcId="{E32C1F82-9651-4237-9044-8EDEDAD99F6B}" destId="{7FF8FCF7-D325-4A95-A81B-8A811AA56C13}" srcOrd="1" destOrd="0" presId="urn:microsoft.com/office/officeart/2005/8/layout/lProcess3"/>
    <dgm:cxn modelId="{D43E64FA-4977-44B3-9F07-34525320E34F}" type="presParOf" srcId="{E32C1F82-9651-4237-9044-8EDEDAD99F6B}" destId="{8AEF3706-D302-4390-BF1B-3F0F553ED1B4}" srcOrd="2" destOrd="0" presId="urn:microsoft.com/office/officeart/2005/8/layout/lProcess3"/>
    <dgm:cxn modelId="{16FAEED4-717A-499F-B9EA-8551FAADE2C9}" type="presParOf" srcId="{EB7B07B1-6218-493A-9301-A3257B61E2E2}" destId="{14D257FC-7C12-46D9-8DFE-76ED944D17A0}" srcOrd="1" destOrd="0" presId="urn:microsoft.com/office/officeart/2005/8/layout/lProcess3"/>
    <dgm:cxn modelId="{DDC21C47-2D4B-46DA-9832-B00CB04C854A}" type="presParOf" srcId="{EB7B07B1-6218-493A-9301-A3257B61E2E2}" destId="{8692109A-021B-486E-B79F-641C87A66B8D}" srcOrd="2" destOrd="0" presId="urn:microsoft.com/office/officeart/2005/8/layout/lProcess3"/>
    <dgm:cxn modelId="{5764AE95-B863-4CBE-A14D-25095BF39093}" type="presParOf" srcId="{8692109A-021B-486E-B79F-641C87A66B8D}" destId="{789803A0-7651-4015-87B1-88F0EE039C89}" srcOrd="0" destOrd="0" presId="urn:microsoft.com/office/officeart/2005/8/layout/lProcess3"/>
    <dgm:cxn modelId="{E60D87BC-8365-4D8C-BE10-775A6F65A7D8}" type="presParOf" srcId="{8692109A-021B-486E-B79F-641C87A66B8D}" destId="{8A87A804-1FA7-4EE7-A96B-02550A7DEA45}" srcOrd="1" destOrd="0" presId="urn:microsoft.com/office/officeart/2005/8/layout/lProcess3"/>
    <dgm:cxn modelId="{32A7304E-0AF5-46F8-A3A3-C6A7EA4F8CB6}" type="presParOf" srcId="{8692109A-021B-486E-B79F-641C87A66B8D}" destId="{6EF75FE3-4E50-4019-B43F-D54C016D6C5A}" srcOrd="2" destOrd="0" presId="urn:microsoft.com/office/officeart/2005/8/layout/lProcess3"/>
    <dgm:cxn modelId="{50E4B105-37DB-4C57-B4D6-18C6704B6BE8}" type="presParOf" srcId="{8692109A-021B-486E-B79F-641C87A66B8D}" destId="{4CEF4540-FB8A-4E5C-B974-61492C885142}" srcOrd="3" destOrd="0" presId="urn:microsoft.com/office/officeart/2005/8/layout/lProcess3"/>
    <dgm:cxn modelId="{6E90B0C2-25D3-4BF0-AF1E-617488935221}" type="presParOf" srcId="{8692109A-021B-486E-B79F-641C87A66B8D}" destId="{554E6838-D0D5-4B9A-8F9B-8B68BE862602}" srcOrd="4" destOrd="0" presId="urn:microsoft.com/office/officeart/2005/8/layout/lProcess3"/>
    <dgm:cxn modelId="{5A5DCB23-8A13-41FB-91F4-59A805ECB9A0}" type="presParOf" srcId="{EB7B07B1-6218-493A-9301-A3257B61E2E2}" destId="{24BA49E1-6D7F-4657-A032-61B6876351A6}" srcOrd="3" destOrd="0" presId="urn:microsoft.com/office/officeart/2005/8/layout/lProcess3"/>
    <dgm:cxn modelId="{ED52BF81-DCDB-4E6E-ACC3-2FB3BD5012EF}" type="presParOf" srcId="{EB7B07B1-6218-493A-9301-A3257B61E2E2}" destId="{AA0F5259-95B5-40D9-AD1A-A493E19D6A67}" srcOrd="4" destOrd="0" presId="urn:microsoft.com/office/officeart/2005/8/layout/lProcess3"/>
    <dgm:cxn modelId="{E0C99731-E24F-45A6-BC6F-C6F0133E691E}" type="presParOf" srcId="{AA0F5259-95B5-40D9-AD1A-A493E19D6A67}" destId="{073D9E31-0BA5-438D-B944-D9C82A42D656}" srcOrd="0" destOrd="0" presId="urn:microsoft.com/office/officeart/2005/8/layout/lProcess3"/>
    <dgm:cxn modelId="{D9B26E30-736B-4673-9BC2-4D9F57698CD8}" type="presParOf" srcId="{AA0F5259-95B5-40D9-AD1A-A493E19D6A67}" destId="{C115452C-B82A-47A8-B735-38D61F42358F}" srcOrd="1" destOrd="0" presId="urn:microsoft.com/office/officeart/2005/8/layout/lProcess3"/>
    <dgm:cxn modelId="{B362C1BF-4E3C-47C9-B31D-A5E159E0274A}" type="presParOf" srcId="{AA0F5259-95B5-40D9-AD1A-A493E19D6A67}" destId="{C61148C9-28D6-45DD-BB2B-3D1892C098BE}" srcOrd="2" destOrd="0" presId="urn:microsoft.com/office/officeart/2005/8/layout/lProcess3"/>
    <dgm:cxn modelId="{BB11616E-1636-4331-BCCD-7F250AC14E68}" type="presParOf" srcId="{AA0F5259-95B5-40D9-AD1A-A493E19D6A67}" destId="{FDF9DE9D-6CC7-4879-906B-845D27F664FE}" srcOrd="3" destOrd="0" presId="urn:microsoft.com/office/officeart/2005/8/layout/lProcess3"/>
    <dgm:cxn modelId="{7FD3380A-3858-4FED-A16B-1634D1C0112C}" type="presParOf" srcId="{AA0F5259-95B5-40D9-AD1A-A493E19D6A67}" destId="{96CE2E28-D215-456C-850D-E3186681FFD8}" srcOrd="4" destOrd="0" presId="urn:microsoft.com/office/officeart/2005/8/layout/lProcess3"/>
    <dgm:cxn modelId="{61686B29-4F99-48DD-9BFB-5C699E2502E0}" type="presParOf" srcId="{EB7B07B1-6218-493A-9301-A3257B61E2E2}" destId="{C3D1E752-BD65-4782-ADA9-F8686C281F8F}" srcOrd="5" destOrd="0" presId="urn:microsoft.com/office/officeart/2005/8/layout/lProcess3"/>
    <dgm:cxn modelId="{229CD1EB-90D8-4EB0-846A-98CAA8C746A8}" type="presParOf" srcId="{EB7B07B1-6218-493A-9301-A3257B61E2E2}" destId="{EB96910C-4827-404E-A22F-DDF8538557AE}" srcOrd="6" destOrd="0" presId="urn:microsoft.com/office/officeart/2005/8/layout/lProcess3"/>
    <dgm:cxn modelId="{E7386CB0-3730-4400-8FC2-24634633BCF8}" type="presParOf" srcId="{EB96910C-4827-404E-A22F-DDF8538557AE}" destId="{B4B3C93A-4D07-429D-8CC7-CF709FDD7A11}" srcOrd="0" destOrd="0" presId="urn:microsoft.com/office/officeart/2005/8/layout/lProcess3"/>
    <dgm:cxn modelId="{7F1824EA-D866-4CB8-A468-8A9C42470646}" type="presParOf" srcId="{EB96910C-4827-404E-A22F-DDF8538557AE}" destId="{13B24758-1DA1-4400-8C51-C7566252A3CB}" srcOrd="1" destOrd="0" presId="urn:microsoft.com/office/officeart/2005/8/layout/lProcess3"/>
    <dgm:cxn modelId="{4BCA5AF4-6C95-4DF5-831A-51076788EA31}" type="presParOf" srcId="{EB96910C-4827-404E-A22F-DDF8538557AE}" destId="{2BB4CA1D-D986-46A7-A99E-146212FFC332}" srcOrd="2" destOrd="0" presId="urn:microsoft.com/office/officeart/2005/8/layout/lProcess3"/>
    <dgm:cxn modelId="{45516A70-DEB2-46C6-BB40-6F7A3B6F9FD1}" type="presParOf" srcId="{EB96910C-4827-404E-A22F-DDF8538557AE}" destId="{792C957B-623C-4FCD-864C-949FF8A6E15C}" srcOrd="3" destOrd="0" presId="urn:microsoft.com/office/officeart/2005/8/layout/lProcess3"/>
    <dgm:cxn modelId="{BAB86387-32DB-4ED7-815D-1635DC1B0901}" type="presParOf" srcId="{EB96910C-4827-404E-A22F-DDF8538557AE}" destId="{3E7F55DA-C173-4B8C-AF9F-75CCE1F8E2D2}" srcOrd="4" destOrd="0" presId="urn:microsoft.com/office/officeart/2005/8/layout/lProcess3"/>
    <dgm:cxn modelId="{FFA92A04-C2FC-4B15-98BE-0B26769E737B}" type="presParOf" srcId="{EB96910C-4827-404E-A22F-DDF8538557AE}" destId="{53A0D973-39A8-4C0D-85CF-96E88B2EAED0}" srcOrd="5" destOrd="0" presId="urn:microsoft.com/office/officeart/2005/8/layout/lProcess3"/>
    <dgm:cxn modelId="{1E81EA8A-917E-4185-ACB2-948BB5DB23C5}" type="presParOf" srcId="{EB96910C-4827-404E-A22F-DDF8538557AE}" destId="{E8FCE0C0-E536-4E96-A09D-0DD22D10B5B7}" srcOrd="6" destOrd="0" presId="urn:microsoft.com/office/officeart/2005/8/layout/lProcess3"/>
    <dgm:cxn modelId="{8882CD4E-A9BA-41DE-9F27-B42140B37C88}" type="presParOf" srcId="{EB7B07B1-6218-493A-9301-A3257B61E2E2}" destId="{BF2938AE-7B97-4659-BBB7-1714295F6962}" srcOrd="7" destOrd="0" presId="urn:microsoft.com/office/officeart/2005/8/layout/lProcess3"/>
    <dgm:cxn modelId="{5D9FF26A-BD9E-4B04-82D8-A9E9BDA77BC9}" type="presParOf" srcId="{EB7B07B1-6218-493A-9301-A3257B61E2E2}" destId="{DBFC21E2-229B-4A19-8126-FB2D7ED2961C}" srcOrd="8" destOrd="0" presId="urn:microsoft.com/office/officeart/2005/8/layout/lProcess3"/>
    <dgm:cxn modelId="{90A3841F-5F1A-42C8-8471-5ECDE07DA34F}" type="presParOf" srcId="{DBFC21E2-229B-4A19-8126-FB2D7ED2961C}" destId="{E6E06495-9EFF-4850-A00F-253D5B1B1FC6}" srcOrd="0" destOrd="0" presId="urn:microsoft.com/office/officeart/2005/8/layout/lProcess3"/>
    <dgm:cxn modelId="{B08797AA-8975-4326-BFFD-CC257E791F19}" type="presParOf" srcId="{DBFC21E2-229B-4A19-8126-FB2D7ED2961C}" destId="{9E82C2D8-402F-4D12-BA9A-40CA8F4525D3}" srcOrd="1" destOrd="0" presId="urn:microsoft.com/office/officeart/2005/8/layout/lProcess3"/>
    <dgm:cxn modelId="{A7D5FAFE-0ED5-487B-B61E-1663E4916569}" type="presParOf" srcId="{DBFC21E2-229B-4A19-8126-FB2D7ED2961C}" destId="{6FF97172-4B93-443B-960A-C97E5AB4D800}" srcOrd="2" destOrd="0" presId="urn:microsoft.com/office/officeart/2005/8/layout/lProcess3"/>
    <dgm:cxn modelId="{5A4AEEBC-C6E2-426E-91E2-4DDD26CA3919}" type="presParOf" srcId="{DBFC21E2-229B-4A19-8126-FB2D7ED2961C}" destId="{34D25804-5135-4322-98EF-234408A95B5E}" srcOrd="3" destOrd="0" presId="urn:microsoft.com/office/officeart/2005/8/layout/lProcess3"/>
    <dgm:cxn modelId="{A0F8318E-D464-4EA2-BA8D-DC4435C53DFB}" type="presParOf" srcId="{DBFC21E2-229B-4A19-8126-FB2D7ED2961C}" destId="{98B612BB-67F5-401C-9DB6-4FBA172790B5}" srcOrd="4" destOrd="0" presId="urn:microsoft.com/office/officeart/2005/8/layout/lProcess3"/>
    <dgm:cxn modelId="{AFBE7BCB-9B8E-456C-9866-993C7707CD4B}" type="presParOf" srcId="{DBFC21E2-229B-4A19-8126-FB2D7ED2961C}" destId="{DF6AEA34-2D4E-430B-B6B4-6B1B81B48F7A}" srcOrd="5" destOrd="0" presId="urn:microsoft.com/office/officeart/2005/8/layout/lProcess3"/>
    <dgm:cxn modelId="{30DDAAB7-4035-4122-B384-987AE478C1C3}" type="presParOf" srcId="{DBFC21E2-229B-4A19-8126-FB2D7ED2961C}" destId="{2331EF5C-6BE0-4DA4-8291-2FAE7AB69B02}" srcOrd="6" destOrd="0" presId="urn:microsoft.com/office/officeart/2005/8/layout/lProcess3"/>
    <dgm:cxn modelId="{802EE479-4567-4A76-87A1-7F94179B1A17}" type="presParOf" srcId="{EB7B07B1-6218-493A-9301-A3257B61E2E2}" destId="{86AC12A8-3556-4765-AF5A-DD2C6F45074A}" srcOrd="9" destOrd="0" presId="urn:microsoft.com/office/officeart/2005/8/layout/lProcess3"/>
    <dgm:cxn modelId="{E5BA29DC-F5A2-44EF-A212-5A2F5B60664E}" type="presParOf" srcId="{EB7B07B1-6218-493A-9301-A3257B61E2E2}" destId="{BA81C1B3-24CF-41BB-A449-D28100D7F507}" srcOrd="10" destOrd="0" presId="urn:microsoft.com/office/officeart/2005/8/layout/lProcess3"/>
    <dgm:cxn modelId="{8B2F501E-B413-4981-A979-08E9DD9C2687}" type="presParOf" srcId="{BA81C1B3-24CF-41BB-A449-D28100D7F507}" destId="{A4B32064-580F-4F73-8D79-C1B51C6337AA}" srcOrd="0" destOrd="0" presId="urn:microsoft.com/office/officeart/2005/8/layout/lProcess3"/>
    <dgm:cxn modelId="{CE06CC90-4ED1-4384-8F9F-9B4CA9382FB0}" type="presParOf" srcId="{BA81C1B3-24CF-41BB-A449-D28100D7F507}" destId="{07AEC27F-ED5A-4277-B755-C7DE3DF882E2}" srcOrd="1" destOrd="0" presId="urn:microsoft.com/office/officeart/2005/8/layout/lProcess3"/>
    <dgm:cxn modelId="{2EB8B656-98ED-486D-8381-E7D01245D21E}" type="presParOf" srcId="{BA81C1B3-24CF-41BB-A449-D28100D7F507}" destId="{5437F1EB-994A-4CF0-B506-A083BC21089C}" srcOrd="2" destOrd="0" presId="urn:microsoft.com/office/officeart/2005/8/layout/lProcess3"/>
    <dgm:cxn modelId="{78F86AC0-01B0-4D11-8BE5-4387CB9C3E81}" type="presParOf" srcId="{BA81C1B3-24CF-41BB-A449-D28100D7F507}" destId="{3D671289-31E9-4632-8AD8-12A4D024755C}" srcOrd="3" destOrd="0" presId="urn:microsoft.com/office/officeart/2005/8/layout/lProcess3"/>
    <dgm:cxn modelId="{528A89BD-B42B-469B-B836-5A0B131C780C}" type="presParOf" srcId="{BA81C1B3-24CF-41BB-A449-D28100D7F507}" destId="{B00FDFCC-F5EE-471C-B4DB-63DF6D12BFE7}" srcOrd="4" destOrd="0" presId="urn:microsoft.com/office/officeart/2005/8/layout/lProcess3"/>
    <dgm:cxn modelId="{5F71FB2A-C94D-4FAC-AEA3-21D9CB3766D0}" type="presParOf" srcId="{BA81C1B3-24CF-41BB-A449-D28100D7F507}" destId="{F91BD222-3EC9-41A7-817F-19AEACF7A9A1}" srcOrd="5" destOrd="0" presId="urn:microsoft.com/office/officeart/2005/8/layout/lProcess3"/>
    <dgm:cxn modelId="{F5244909-1138-4053-B25B-75010304AC1F}" type="presParOf" srcId="{BA81C1B3-24CF-41BB-A449-D28100D7F507}" destId="{318CF22A-BEAA-4D56-B897-E739FBE73D0E}" srcOrd="6" destOrd="0" presId="urn:microsoft.com/office/officeart/2005/8/layout/lProcess3"/>
    <dgm:cxn modelId="{3AC36A66-BDE5-435F-AD19-520B89825A66}" type="presParOf" srcId="{BA81C1B3-24CF-41BB-A449-D28100D7F507}" destId="{B9218D90-D886-4BE1-9C67-9BF7C82BF74D}" srcOrd="7" destOrd="0" presId="urn:microsoft.com/office/officeart/2005/8/layout/lProcess3"/>
    <dgm:cxn modelId="{8B31E43C-78D2-4DD7-B118-532BFF83467B}" type="presParOf" srcId="{BA81C1B3-24CF-41BB-A449-D28100D7F507}" destId="{E7194ACC-13FE-4AE2-B074-7F80B0FCA449}" srcOrd="8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0C128E-B07B-4828-8615-0C52E9A73A20}">
      <dsp:nvSpPr>
        <dsp:cNvPr id="0" name=""/>
        <dsp:cNvSpPr/>
      </dsp:nvSpPr>
      <dsp:spPr>
        <a:xfrm>
          <a:off x="277957" y="1812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No Substantive Change &amp; No Overlap</a:t>
          </a:r>
        </a:p>
      </dsp:txBody>
      <dsp:txXfrm>
        <a:off x="707733" y="1812"/>
        <a:ext cx="1289328" cy="859552"/>
      </dsp:txXfrm>
    </dsp:sp>
    <dsp:sp modelId="{8AEF3706-D302-4390-BF1B-3F0F553ED1B4}">
      <dsp:nvSpPr>
        <dsp:cNvPr id="0" name=""/>
        <dsp:cNvSpPr/>
      </dsp:nvSpPr>
      <dsp:spPr>
        <a:xfrm>
          <a:off x="2147483" y="74874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2504197" y="74874"/>
        <a:ext cx="1070142" cy="713428"/>
      </dsp:txXfrm>
    </dsp:sp>
    <dsp:sp modelId="{789803A0-7651-4015-87B1-88F0EE039C89}">
      <dsp:nvSpPr>
        <dsp:cNvPr id="0" name=""/>
        <dsp:cNvSpPr/>
      </dsp:nvSpPr>
      <dsp:spPr>
        <a:xfrm>
          <a:off x="277957" y="981702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No Substantive Change &amp; Overlap</a:t>
          </a:r>
        </a:p>
      </dsp:txBody>
      <dsp:txXfrm>
        <a:off x="707733" y="981702"/>
        <a:ext cx="1289328" cy="859552"/>
      </dsp:txXfrm>
    </dsp:sp>
    <dsp:sp modelId="{6EF75FE3-4E50-4019-B43F-D54C016D6C5A}">
      <dsp:nvSpPr>
        <dsp:cNvPr id="0" name=""/>
        <dsp:cNvSpPr/>
      </dsp:nvSpPr>
      <dsp:spPr>
        <a:xfrm>
          <a:off x="2147483" y="1054764"/>
          <a:ext cx="1783570" cy="713428"/>
        </a:xfrm>
        <a:prstGeom prst="chevron">
          <a:avLst/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other group(s)	</a:t>
          </a:r>
        </a:p>
      </dsp:txBody>
      <dsp:txXfrm>
        <a:off x="2504197" y="1054764"/>
        <a:ext cx="1070142" cy="713428"/>
      </dsp:txXfrm>
    </dsp:sp>
    <dsp:sp modelId="{554E6838-D0D5-4B9A-8F9B-8B68BE862602}">
      <dsp:nvSpPr>
        <dsp:cNvPr id="0" name=""/>
        <dsp:cNvSpPr/>
      </dsp:nvSpPr>
      <dsp:spPr>
        <a:xfrm>
          <a:off x="3681354" y="1054764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4038068" y="1054764"/>
        <a:ext cx="1070142" cy="713428"/>
      </dsp:txXfrm>
    </dsp:sp>
    <dsp:sp modelId="{073D9E31-0BA5-438D-B944-D9C82A42D656}">
      <dsp:nvSpPr>
        <dsp:cNvPr id="0" name=""/>
        <dsp:cNvSpPr/>
      </dsp:nvSpPr>
      <dsp:spPr>
        <a:xfrm>
          <a:off x="277957" y="1961591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Substantive Change/New/Delete &amp; No Overlap &amp; within InSS </a:t>
          </a:r>
        </a:p>
      </dsp:txBody>
      <dsp:txXfrm>
        <a:off x="707733" y="1961591"/>
        <a:ext cx="1289328" cy="859552"/>
      </dsp:txXfrm>
    </dsp:sp>
    <dsp:sp modelId="{C61148C9-28D6-45DD-BB2B-3D1892C098BE}">
      <dsp:nvSpPr>
        <dsp:cNvPr id="0" name=""/>
        <dsp:cNvSpPr/>
      </dsp:nvSpPr>
      <dsp:spPr>
        <a:xfrm>
          <a:off x="2147483" y="2034653"/>
          <a:ext cx="1783570" cy="713428"/>
        </a:xfrm>
        <a:prstGeom prst="chevron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Council(s)</a:t>
          </a:r>
        </a:p>
      </dsp:txBody>
      <dsp:txXfrm>
        <a:off x="2504197" y="2034653"/>
        <a:ext cx="1070142" cy="713428"/>
      </dsp:txXfrm>
    </dsp:sp>
    <dsp:sp modelId="{96CE2E28-D215-456C-850D-E3186681FFD8}">
      <dsp:nvSpPr>
        <dsp:cNvPr id="0" name=""/>
        <dsp:cNvSpPr/>
      </dsp:nvSpPr>
      <dsp:spPr>
        <a:xfrm>
          <a:off x="3681354" y="2034653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4038068" y="2034653"/>
        <a:ext cx="1070142" cy="713428"/>
      </dsp:txXfrm>
    </dsp:sp>
    <dsp:sp modelId="{B4B3C93A-4D07-429D-8CC7-CF709FDD7A11}">
      <dsp:nvSpPr>
        <dsp:cNvPr id="0" name=""/>
        <dsp:cNvSpPr/>
      </dsp:nvSpPr>
      <dsp:spPr>
        <a:xfrm>
          <a:off x="316056" y="3944784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Substantive Change/New/Delete &amp; No  Overlap &amp; beyond InSS </a:t>
          </a:r>
        </a:p>
      </dsp:txBody>
      <dsp:txXfrm>
        <a:off x="745832" y="3944784"/>
        <a:ext cx="1289328" cy="859552"/>
      </dsp:txXfrm>
    </dsp:sp>
    <dsp:sp modelId="{2BB4CA1D-D986-46A7-A99E-146212FFC332}">
      <dsp:nvSpPr>
        <dsp:cNvPr id="0" name=""/>
        <dsp:cNvSpPr/>
      </dsp:nvSpPr>
      <dsp:spPr>
        <a:xfrm>
          <a:off x="2185585" y="4017844"/>
          <a:ext cx="1783570" cy="713428"/>
        </a:xfrm>
        <a:prstGeom prst="chevron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Council(s)	</a:t>
          </a:r>
        </a:p>
      </dsp:txBody>
      <dsp:txXfrm>
        <a:off x="2542299" y="4017844"/>
        <a:ext cx="1070142" cy="713428"/>
      </dsp:txXfrm>
    </dsp:sp>
    <dsp:sp modelId="{3E7F55DA-C173-4B8C-AF9F-75CCE1F8E2D2}">
      <dsp:nvSpPr>
        <dsp:cNvPr id="0" name=""/>
        <dsp:cNvSpPr/>
      </dsp:nvSpPr>
      <dsp:spPr>
        <a:xfrm>
          <a:off x="3719456" y="4017844"/>
          <a:ext cx="1783570" cy="713428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Oversight Committee</a:t>
          </a:r>
        </a:p>
      </dsp:txBody>
      <dsp:txXfrm>
        <a:off x="4076170" y="4017844"/>
        <a:ext cx="1070142" cy="713428"/>
      </dsp:txXfrm>
    </dsp:sp>
    <dsp:sp modelId="{E8FCE0C0-E536-4E96-A09D-0DD22D10B5B7}">
      <dsp:nvSpPr>
        <dsp:cNvPr id="0" name=""/>
        <dsp:cNvSpPr/>
      </dsp:nvSpPr>
      <dsp:spPr>
        <a:xfrm>
          <a:off x="5253327" y="4017844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5610041" y="4017844"/>
        <a:ext cx="1070142" cy="713428"/>
      </dsp:txXfrm>
    </dsp:sp>
    <dsp:sp modelId="{E6E06495-9EFF-4850-A00F-253D5B1B1FC6}">
      <dsp:nvSpPr>
        <dsp:cNvPr id="0" name=""/>
        <dsp:cNvSpPr/>
      </dsp:nvSpPr>
      <dsp:spPr>
        <a:xfrm>
          <a:off x="309706" y="2937123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Sustantive Change/New/Delete &amp; Overlap &amp; within InSS</a:t>
          </a:r>
        </a:p>
      </dsp:txBody>
      <dsp:txXfrm>
        <a:off x="739482" y="2937123"/>
        <a:ext cx="1289328" cy="859552"/>
      </dsp:txXfrm>
    </dsp:sp>
    <dsp:sp modelId="{6FF97172-4B93-443B-960A-C97E5AB4D800}">
      <dsp:nvSpPr>
        <dsp:cNvPr id="0" name=""/>
        <dsp:cNvSpPr/>
      </dsp:nvSpPr>
      <dsp:spPr>
        <a:xfrm>
          <a:off x="2179233" y="3010179"/>
          <a:ext cx="1783570" cy="713428"/>
        </a:xfrm>
        <a:prstGeom prst="chevron">
          <a:avLst/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other group(s)</a:t>
          </a:r>
        </a:p>
      </dsp:txBody>
      <dsp:txXfrm>
        <a:off x="2535947" y="3010179"/>
        <a:ext cx="1070142" cy="713428"/>
      </dsp:txXfrm>
    </dsp:sp>
    <dsp:sp modelId="{98B612BB-67F5-401C-9DB6-4FBA172790B5}">
      <dsp:nvSpPr>
        <dsp:cNvPr id="0" name=""/>
        <dsp:cNvSpPr/>
      </dsp:nvSpPr>
      <dsp:spPr>
        <a:xfrm>
          <a:off x="3713104" y="3010179"/>
          <a:ext cx="1783570" cy="713428"/>
        </a:xfrm>
        <a:prstGeom prst="chevron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Council(s)</a:t>
          </a:r>
        </a:p>
      </dsp:txBody>
      <dsp:txXfrm>
        <a:off x="4069818" y="3010179"/>
        <a:ext cx="1070142" cy="713428"/>
      </dsp:txXfrm>
    </dsp:sp>
    <dsp:sp modelId="{2331EF5C-6BE0-4DA4-8291-2FAE7AB69B02}">
      <dsp:nvSpPr>
        <dsp:cNvPr id="0" name=""/>
        <dsp:cNvSpPr/>
      </dsp:nvSpPr>
      <dsp:spPr>
        <a:xfrm>
          <a:off x="5246974" y="3010179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5603688" y="3010179"/>
        <a:ext cx="1070142" cy="713428"/>
      </dsp:txXfrm>
    </dsp:sp>
    <dsp:sp modelId="{A4B32064-580F-4F73-8D79-C1B51C6337AA}">
      <dsp:nvSpPr>
        <dsp:cNvPr id="0" name=""/>
        <dsp:cNvSpPr/>
      </dsp:nvSpPr>
      <dsp:spPr>
        <a:xfrm>
          <a:off x="277957" y="4901260"/>
          <a:ext cx="2148880" cy="859552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Sustantive Change/New/Delete &amp; Overlap &amp; beyond InSS </a:t>
          </a:r>
        </a:p>
      </dsp:txBody>
      <dsp:txXfrm>
        <a:off x="707733" y="4901260"/>
        <a:ext cx="1289328" cy="859552"/>
      </dsp:txXfrm>
    </dsp:sp>
    <dsp:sp modelId="{5437F1EB-994A-4CF0-B506-A083BC21089C}">
      <dsp:nvSpPr>
        <dsp:cNvPr id="0" name=""/>
        <dsp:cNvSpPr/>
      </dsp:nvSpPr>
      <dsp:spPr>
        <a:xfrm>
          <a:off x="2147483" y="4974322"/>
          <a:ext cx="1783570" cy="713428"/>
        </a:xfrm>
        <a:prstGeom prst="chevron">
          <a:avLst/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other group(s)</a:t>
          </a:r>
        </a:p>
      </dsp:txBody>
      <dsp:txXfrm>
        <a:off x="2504197" y="4974322"/>
        <a:ext cx="1070142" cy="713428"/>
      </dsp:txXfrm>
    </dsp:sp>
    <dsp:sp modelId="{B00FDFCC-F5EE-471C-B4DB-63DF6D12BFE7}">
      <dsp:nvSpPr>
        <dsp:cNvPr id="0" name=""/>
        <dsp:cNvSpPr/>
      </dsp:nvSpPr>
      <dsp:spPr>
        <a:xfrm>
          <a:off x="3681354" y="4974322"/>
          <a:ext cx="1783570" cy="713428"/>
        </a:xfrm>
        <a:prstGeom prst="chevron">
          <a:avLst/>
        </a:prstGeom>
        <a:solidFill>
          <a:schemeClr val="accent2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Council(s)</a:t>
          </a:r>
        </a:p>
      </dsp:txBody>
      <dsp:txXfrm>
        <a:off x="4038068" y="4974322"/>
        <a:ext cx="1070142" cy="713428"/>
      </dsp:txXfrm>
    </dsp:sp>
    <dsp:sp modelId="{318CF22A-BEAA-4D56-B897-E739FBE73D0E}">
      <dsp:nvSpPr>
        <dsp:cNvPr id="0" name=""/>
        <dsp:cNvSpPr/>
      </dsp:nvSpPr>
      <dsp:spPr>
        <a:xfrm>
          <a:off x="5215225" y="4974322"/>
          <a:ext cx="1783570" cy="713428"/>
        </a:xfrm>
        <a:prstGeom prst="chevron">
          <a:avLst/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Feedback from Oversight Committee</a:t>
          </a:r>
        </a:p>
      </dsp:txBody>
      <dsp:txXfrm>
        <a:off x="5571939" y="4974322"/>
        <a:ext cx="1070142" cy="713428"/>
      </dsp:txXfrm>
    </dsp:sp>
    <dsp:sp modelId="{E7194ACC-13FE-4AE2-B074-7F80B0FCA449}">
      <dsp:nvSpPr>
        <dsp:cNvPr id="0" name=""/>
        <dsp:cNvSpPr/>
      </dsp:nvSpPr>
      <dsp:spPr>
        <a:xfrm>
          <a:off x="6749096" y="4974322"/>
          <a:ext cx="1783570" cy="713428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ISP Adoption</a:t>
          </a:r>
        </a:p>
      </dsp:txBody>
      <dsp:txXfrm>
        <a:off x="7105810" y="4974322"/>
        <a:ext cx="1070142" cy="713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Goff</dc:creator>
  <cp:keywords/>
  <dc:description/>
  <cp:lastModifiedBy>Sue Goff</cp:lastModifiedBy>
  <cp:revision>3</cp:revision>
  <dcterms:created xsi:type="dcterms:W3CDTF">2024-12-06T16:52:00Z</dcterms:created>
  <dcterms:modified xsi:type="dcterms:W3CDTF">2024-12-06T16:53:00Z</dcterms:modified>
</cp:coreProperties>
</file>